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D1" w:rsidRPr="00530DD1" w:rsidRDefault="00530DD1" w:rsidP="00530DD1">
      <w:pPr>
        <w:jc w:val="center"/>
      </w:pPr>
      <w:bookmarkStart w:id="0" w:name="_GoBack"/>
      <w:r w:rsidRPr="00530DD1">
        <w:t>Βιβλιογραφία</w:t>
      </w:r>
    </w:p>
    <w:bookmarkEnd w:id="0"/>
    <w:p w:rsidR="00530DD1" w:rsidRPr="00530DD1" w:rsidRDefault="00530DD1" w:rsidP="00530DD1">
      <w:r w:rsidRPr="00530DD1">
        <w:t>1.</w:t>
      </w:r>
      <w:r w:rsidRPr="00530DD1">
        <w:tab/>
      </w:r>
      <w:proofErr w:type="spellStart"/>
      <w:r w:rsidRPr="00530DD1">
        <w:t>Γκιάστας</w:t>
      </w:r>
      <w:proofErr w:type="spellEnd"/>
      <w:r w:rsidRPr="00530DD1">
        <w:t xml:space="preserve">, Ι.(2003).Η Ψυχολογία των Ομάδων στην Εκπαίδευση </w:t>
      </w:r>
      <w:proofErr w:type="spellStart"/>
      <w:r w:rsidRPr="00530DD1">
        <w:t>Ενηλίκων.Στο</w:t>
      </w:r>
      <w:proofErr w:type="spellEnd"/>
      <w:r w:rsidRPr="00530DD1">
        <w:t xml:space="preserve">: </w:t>
      </w:r>
      <w:proofErr w:type="spellStart"/>
      <w:r w:rsidRPr="00530DD1">
        <w:t>Δ.Βεργίδης</w:t>
      </w:r>
      <w:proofErr w:type="spellEnd"/>
      <w:r w:rsidRPr="00530DD1">
        <w:t xml:space="preserve"> (</w:t>
      </w:r>
      <w:proofErr w:type="spellStart"/>
      <w:r w:rsidRPr="00530DD1">
        <w:t>Επιμ</w:t>
      </w:r>
      <w:proofErr w:type="spellEnd"/>
      <w:r w:rsidRPr="00530DD1">
        <w:t>.) Εκπαίδευση Ενηλίκων (σ.145-183) Αθήνα: Ελληνικά Γράμματα</w:t>
      </w:r>
    </w:p>
    <w:p w:rsidR="00530DD1" w:rsidRPr="00530DD1" w:rsidRDefault="00530DD1" w:rsidP="00530DD1">
      <w:r w:rsidRPr="00530DD1">
        <w:t>2.</w:t>
      </w:r>
      <w:r w:rsidRPr="00530DD1">
        <w:tab/>
      </w:r>
      <w:proofErr w:type="spellStart"/>
      <w:r w:rsidRPr="00530DD1">
        <w:t>Κόκκος,Α</w:t>
      </w:r>
      <w:proofErr w:type="spellEnd"/>
      <w:r w:rsidRPr="00530DD1">
        <w:t xml:space="preserve">. (2005).Εκπαίδευση </w:t>
      </w:r>
      <w:proofErr w:type="spellStart"/>
      <w:r w:rsidRPr="00530DD1">
        <w:t>Ενηλίκων.Ανιχνεύοντας</w:t>
      </w:r>
      <w:proofErr w:type="spellEnd"/>
      <w:r w:rsidRPr="00530DD1">
        <w:t xml:space="preserve"> το Πεδίο. </w:t>
      </w:r>
      <w:proofErr w:type="spellStart"/>
      <w:r w:rsidRPr="00530DD1">
        <w:t>Αθήνα:Μεταίχμιο</w:t>
      </w:r>
      <w:proofErr w:type="spellEnd"/>
    </w:p>
    <w:p w:rsidR="00530DD1" w:rsidRPr="00530DD1" w:rsidRDefault="00530DD1" w:rsidP="00530DD1">
      <w:r w:rsidRPr="00530DD1">
        <w:t>3.</w:t>
      </w:r>
      <w:r w:rsidRPr="00530DD1">
        <w:tab/>
      </w:r>
      <w:proofErr w:type="spellStart"/>
      <w:r w:rsidRPr="00530DD1">
        <w:t>Ναυρίδης</w:t>
      </w:r>
      <w:proofErr w:type="spellEnd"/>
      <w:r w:rsidRPr="00530DD1">
        <w:t xml:space="preserve">, Κ.(2005). Ψυχολογία των </w:t>
      </w:r>
      <w:proofErr w:type="spellStart"/>
      <w:r w:rsidRPr="00530DD1">
        <w:t>ομάδων.Κλινική</w:t>
      </w:r>
      <w:proofErr w:type="spellEnd"/>
      <w:r w:rsidRPr="00530DD1">
        <w:t xml:space="preserve"> ψυχοδυναμική προσέγγιση. Αθήνα: </w:t>
      </w:r>
      <w:proofErr w:type="spellStart"/>
      <w:r w:rsidRPr="00530DD1">
        <w:t>Εκδ.Παπαζήση</w:t>
      </w:r>
      <w:proofErr w:type="spellEnd"/>
    </w:p>
    <w:p w:rsidR="00530DD1" w:rsidRPr="00530DD1" w:rsidRDefault="00530DD1" w:rsidP="00530DD1">
      <w:r w:rsidRPr="00530DD1">
        <w:t>4.</w:t>
      </w:r>
      <w:r w:rsidRPr="00530DD1">
        <w:tab/>
      </w:r>
      <w:r w:rsidRPr="00530DD1">
        <w:rPr>
          <w:lang w:val="en-US"/>
        </w:rPr>
        <w:t>Brookfield</w:t>
      </w:r>
      <w:proofErr w:type="gramStart"/>
      <w:r w:rsidRPr="00530DD1">
        <w:t>,</w:t>
      </w:r>
      <w:r w:rsidRPr="00530DD1">
        <w:rPr>
          <w:lang w:val="en-US"/>
        </w:rPr>
        <w:t>S</w:t>
      </w:r>
      <w:proofErr w:type="gramEnd"/>
      <w:r w:rsidRPr="00530DD1">
        <w:t xml:space="preserve">.(2023), Προς μία Κριτικά Στοχαστική </w:t>
      </w:r>
      <w:proofErr w:type="spellStart"/>
      <w:r w:rsidRPr="00530DD1">
        <w:t>Διδασκαλία,εκδ</w:t>
      </w:r>
      <w:proofErr w:type="spellEnd"/>
      <w:r w:rsidRPr="00530DD1">
        <w:t>.</w:t>
      </w:r>
      <w:r w:rsidRPr="00530DD1">
        <w:rPr>
          <w:lang w:val="en-US"/>
        </w:rPr>
        <w:t>Gutenberg</w:t>
      </w:r>
    </w:p>
    <w:p w:rsidR="00530DD1" w:rsidRPr="00530DD1" w:rsidRDefault="00530DD1" w:rsidP="00530DD1">
      <w:r w:rsidRPr="00530DD1">
        <w:t>5.</w:t>
      </w:r>
      <w:r w:rsidRPr="00530DD1">
        <w:tab/>
      </w:r>
      <w:proofErr w:type="spellStart"/>
      <w:r w:rsidRPr="00530DD1">
        <w:rPr>
          <w:lang w:val="en-US"/>
        </w:rPr>
        <w:t>Filloux</w:t>
      </w:r>
      <w:proofErr w:type="spellEnd"/>
      <w:r w:rsidRPr="00530DD1">
        <w:t xml:space="preserve">, </w:t>
      </w:r>
      <w:r w:rsidRPr="00530DD1">
        <w:rPr>
          <w:lang w:val="en-US"/>
        </w:rPr>
        <w:t>J</w:t>
      </w:r>
      <w:r w:rsidRPr="00530DD1">
        <w:t xml:space="preserve">. </w:t>
      </w:r>
      <w:r w:rsidRPr="00530DD1">
        <w:rPr>
          <w:lang w:val="en-US"/>
        </w:rPr>
        <w:t>C</w:t>
      </w:r>
      <w:r w:rsidRPr="00530DD1">
        <w:t xml:space="preserve">. (2011), Το Πεδίο της Παιδαγωγικής και η ψυχανάλυση, </w:t>
      </w:r>
      <w:proofErr w:type="spellStart"/>
      <w:r w:rsidRPr="00530DD1">
        <w:t>εκδ</w:t>
      </w:r>
      <w:proofErr w:type="spellEnd"/>
      <w:r w:rsidRPr="00530DD1">
        <w:t>.</w:t>
      </w:r>
      <w:r w:rsidRPr="00530DD1">
        <w:rPr>
          <w:lang w:val="en-US"/>
        </w:rPr>
        <w:t>Gutenberg</w:t>
      </w:r>
    </w:p>
    <w:p w:rsidR="005076F1" w:rsidRPr="00530DD1" w:rsidRDefault="00530DD1" w:rsidP="00530DD1">
      <w:r w:rsidRPr="00530DD1">
        <w:t>6.</w:t>
      </w:r>
      <w:r w:rsidRPr="00530DD1">
        <w:tab/>
      </w:r>
      <w:r w:rsidRPr="00530DD1">
        <w:rPr>
          <w:lang w:val="en-US"/>
        </w:rPr>
        <w:t>McLeod</w:t>
      </w:r>
      <w:proofErr w:type="gramStart"/>
      <w:r w:rsidRPr="00530DD1">
        <w:t>,</w:t>
      </w:r>
      <w:r w:rsidRPr="00530DD1">
        <w:rPr>
          <w:lang w:val="en-US"/>
        </w:rPr>
        <w:t>J</w:t>
      </w:r>
      <w:proofErr w:type="gramEnd"/>
      <w:r w:rsidRPr="00530DD1">
        <w:t xml:space="preserve">.(2003). Εισαγωγή στην </w:t>
      </w:r>
      <w:proofErr w:type="spellStart"/>
      <w:r w:rsidRPr="00530DD1">
        <w:t>Συμβουλευτική.Αθήνα</w:t>
      </w:r>
      <w:proofErr w:type="spellEnd"/>
      <w:r w:rsidRPr="00530DD1">
        <w:t>: Μεταίχμιο</w:t>
      </w:r>
    </w:p>
    <w:sectPr w:rsidR="005076F1" w:rsidRPr="00530D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1"/>
    <w:rsid w:val="00530DD1"/>
    <w:rsid w:val="00667CEF"/>
    <w:rsid w:val="00F8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2023-10-26T14:37:00Z</dcterms:created>
  <dcterms:modified xsi:type="dcterms:W3CDTF">2023-10-26T14:39:00Z</dcterms:modified>
</cp:coreProperties>
</file>