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224" w:rsidRPr="00CF5A22" w:rsidRDefault="00451B13" w:rsidP="00CF5A22">
      <w:pPr>
        <w:spacing w:line="360" w:lineRule="auto"/>
        <w:jc w:val="both"/>
        <w:rPr>
          <w:rFonts w:ascii="Times New Roman" w:hAnsi="Times New Roman" w:cs="Times New Roman"/>
          <w:b/>
          <w:sz w:val="40"/>
          <w:szCs w:val="40"/>
        </w:rPr>
      </w:pPr>
      <w:r>
        <w:rPr>
          <w:rFonts w:ascii="Times New Roman" w:hAnsi="Times New Roman" w:cs="Times New Roman"/>
          <w:b/>
          <w:noProof/>
          <w:sz w:val="40"/>
          <w:szCs w:val="40"/>
          <w:lang w:eastAsia="el-GR"/>
        </w:rPr>
        <w:pict>
          <v:roundrect id="_x0000_s1027" style="position:absolute;left:0;text-align:left;margin-left:-56.35pt;margin-top:-56.35pt;width:564.9pt;height:798pt;z-index:251658240" arcsize="10923f" filled="f"/>
        </w:pict>
      </w:r>
      <w:r w:rsidR="00170224" w:rsidRPr="00CF5A22">
        <w:rPr>
          <w:rFonts w:ascii="Times New Roman" w:hAnsi="Times New Roman" w:cs="Times New Roman"/>
          <w:b/>
          <w:noProof/>
          <w:sz w:val="40"/>
          <w:szCs w:val="40"/>
          <w:lang w:eastAsia="el-GR"/>
        </w:rPr>
        <w:drawing>
          <wp:inline distT="0" distB="0" distL="0" distR="0">
            <wp:extent cx="1169987" cy="850900"/>
            <wp:effectExtent l="19050" t="0" r="0" b="0"/>
            <wp:docPr id="3" name="Εικόνα 2" descr="ΛΟΓΟΤΥΠΟ ΑΣΠΑΙΤΕ ΕΛΛΗΝΙΚΟ copy"/>
            <wp:cNvGraphicFramePr/>
            <a:graphic xmlns:a="http://schemas.openxmlformats.org/drawingml/2006/main">
              <a:graphicData uri="http://schemas.openxmlformats.org/drawingml/2006/picture">
                <pic:pic xmlns:pic="http://schemas.openxmlformats.org/drawingml/2006/picture">
                  <pic:nvPicPr>
                    <pic:cNvPr id="1026" name="Εικόνα 2" descr="ΛΟΓΟΤΥΠΟ ΑΣΠΑΙΤΕ ΕΛΛΗΝΙΚΟ copy"/>
                    <pic:cNvPicPr>
                      <a:picLocks noChangeAspect="1" noChangeArrowheads="1"/>
                    </pic:cNvPicPr>
                  </pic:nvPicPr>
                  <pic:blipFill>
                    <a:blip r:embed="rId8" cstate="print"/>
                    <a:srcRect/>
                    <a:stretch>
                      <a:fillRect/>
                    </a:stretch>
                  </pic:blipFill>
                  <pic:spPr bwMode="auto">
                    <a:xfrm>
                      <a:off x="0" y="0"/>
                      <a:ext cx="1169987" cy="850900"/>
                    </a:xfrm>
                    <a:prstGeom prst="rect">
                      <a:avLst/>
                    </a:prstGeom>
                    <a:noFill/>
                    <a:ln w="9525">
                      <a:noFill/>
                      <a:miter lim="800000"/>
                      <a:headEnd/>
                      <a:tailEnd/>
                    </a:ln>
                  </pic:spPr>
                </pic:pic>
              </a:graphicData>
            </a:graphic>
          </wp:inline>
        </w:drawing>
      </w:r>
    </w:p>
    <w:p w:rsidR="00170224" w:rsidRPr="00CF5A22" w:rsidRDefault="00170224" w:rsidP="00FF62E3">
      <w:pPr>
        <w:spacing w:line="360" w:lineRule="auto"/>
        <w:jc w:val="center"/>
        <w:rPr>
          <w:rFonts w:ascii="Times New Roman" w:hAnsi="Times New Roman" w:cs="Times New Roman"/>
          <w:b/>
          <w:sz w:val="36"/>
          <w:szCs w:val="36"/>
        </w:rPr>
      </w:pPr>
      <w:r w:rsidRPr="00CF5A22">
        <w:rPr>
          <w:rFonts w:ascii="Times New Roman" w:hAnsi="Times New Roman" w:cs="Times New Roman"/>
          <w:b/>
          <w:sz w:val="36"/>
          <w:szCs w:val="36"/>
        </w:rPr>
        <w:t>Μάθημα Ά Εξάμηνου: Παιδαγωγική και Φιλοσοφία της Παιδείας</w:t>
      </w:r>
    </w:p>
    <w:p w:rsidR="00170224" w:rsidRPr="00CF5A22" w:rsidRDefault="00170224" w:rsidP="00FF62E3">
      <w:pPr>
        <w:spacing w:line="360" w:lineRule="auto"/>
        <w:jc w:val="center"/>
        <w:rPr>
          <w:rFonts w:ascii="Times New Roman" w:hAnsi="Times New Roman" w:cs="Times New Roman"/>
          <w:b/>
          <w:sz w:val="28"/>
          <w:szCs w:val="28"/>
        </w:rPr>
      </w:pPr>
      <w:r w:rsidRPr="00CF5A22">
        <w:rPr>
          <w:rFonts w:ascii="Times New Roman" w:hAnsi="Times New Roman" w:cs="Times New Roman"/>
          <w:b/>
          <w:sz w:val="28"/>
          <w:szCs w:val="28"/>
        </w:rPr>
        <w:t>Καθηγήτρια: Πλιόγκου Βασιλική</w:t>
      </w:r>
    </w:p>
    <w:p w:rsidR="00170224" w:rsidRPr="00CF5A22" w:rsidRDefault="00451B13" w:rsidP="00CF5A22">
      <w:pPr>
        <w:spacing w:line="360" w:lineRule="auto"/>
        <w:jc w:val="both"/>
        <w:rPr>
          <w:rFonts w:ascii="Times New Roman" w:hAnsi="Times New Roman" w:cs="Times New Roman"/>
        </w:rPr>
      </w:pPr>
      <w:r w:rsidRPr="00451B13">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Αφιέρωμα P. Freire: Η ζωή &amp; το έργο του | Επιστημονική Ένωση ..." style="width:24pt;height:24pt"/>
        </w:pict>
      </w:r>
      <w:r w:rsidR="00170224" w:rsidRPr="00CF5A22">
        <w:rPr>
          <w:rFonts w:ascii="Times New Roman" w:hAnsi="Times New Roman" w:cs="Times New Roman"/>
        </w:rPr>
        <w:t xml:space="preserve"> </w:t>
      </w:r>
      <w:r w:rsidR="00170224" w:rsidRPr="00CF5A22">
        <w:rPr>
          <w:rFonts w:ascii="Times New Roman" w:hAnsi="Times New Roman" w:cs="Times New Roman"/>
          <w:noProof/>
          <w:lang w:eastAsia="el-GR"/>
        </w:rPr>
        <w:drawing>
          <wp:inline distT="0" distB="0" distL="0" distR="0">
            <wp:extent cx="5274310" cy="3678831"/>
            <wp:effectExtent l="19050" t="0" r="2540" b="0"/>
            <wp:docPr id="4" name="Εικόνα 4" descr="Αφιέρωμα P. Freire: Η ζωή &amp; το έργο του | Επιστημονική Ένωση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Αφιέρωμα P. Freire: Η ζωή &amp; το έργο του | Επιστημονική Ένωση ..."/>
                    <pic:cNvPicPr>
                      <a:picLocks noChangeAspect="1" noChangeArrowheads="1"/>
                    </pic:cNvPicPr>
                  </pic:nvPicPr>
                  <pic:blipFill>
                    <a:blip r:embed="rId9" cstate="print"/>
                    <a:srcRect/>
                    <a:stretch>
                      <a:fillRect/>
                    </a:stretch>
                  </pic:blipFill>
                  <pic:spPr bwMode="auto">
                    <a:xfrm>
                      <a:off x="0" y="0"/>
                      <a:ext cx="5274310" cy="3678831"/>
                    </a:xfrm>
                    <a:prstGeom prst="rect">
                      <a:avLst/>
                    </a:prstGeom>
                    <a:noFill/>
                    <a:ln w="9525">
                      <a:noFill/>
                      <a:miter lim="800000"/>
                      <a:headEnd/>
                      <a:tailEnd/>
                    </a:ln>
                  </pic:spPr>
                </pic:pic>
              </a:graphicData>
            </a:graphic>
          </wp:inline>
        </w:drawing>
      </w:r>
    </w:p>
    <w:p w:rsidR="00170224" w:rsidRPr="00FF62E3" w:rsidRDefault="00170224" w:rsidP="00FF62E3">
      <w:pPr>
        <w:spacing w:line="360" w:lineRule="auto"/>
        <w:jc w:val="center"/>
        <w:rPr>
          <w:rFonts w:ascii="Algerian" w:hAnsi="Algerian" w:cs="Times New Roman"/>
          <w:b/>
          <w:sz w:val="40"/>
          <w:szCs w:val="40"/>
        </w:rPr>
      </w:pPr>
      <w:r w:rsidRPr="00FF62E3">
        <w:rPr>
          <w:rFonts w:ascii="Algerian" w:hAnsi="Algerian" w:cs="Times New Roman"/>
          <w:b/>
          <w:sz w:val="40"/>
          <w:szCs w:val="40"/>
          <w:lang w:val="en-US"/>
        </w:rPr>
        <w:t>PAULO</w:t>
      </w:r>
      <w:r w:rsidRPr="00FF62E3">
        <w:rPr>
          <w:rFonts w:ascii="Algerian" w:hAnsi="Algerian" w:cs="Times New Roman"/>
          <w:b/>
          <w:sz w:val="40"/>
          <w:szCs w:val="40"/>
        </w:rPr>
        <w:t xml:space="preserve"> </w:t>
      </w:r>
      <w:r w:rsidRPr="00FF62E3">
        <w:rPr>
          <w:rFonts w:ascii="Algerian" w:hAnsi="Algerian" w:cs="Times New Roman"/>
          <w:b/>
          <w:sz w:val="40"/>
          <w:szCs w:val="40"/>
          <w:lang w:val="en-US"/>
        </w:rPr>
        <w:t>FREIRE</w:t>
      </w:r>
    </w:p>
    <w:p w:rsidR="00170224" w:rsidRPr="00FF62E3" w:rsidRDefault="00170224" w:rsidP="00FF62E3">
      <w:pPr>
        <w:spacing w:line="360" w:lineRule="auto"/>
        <w:jc w:val="center"/>
        <w:rPr>
          <w:rFonts w:ascii="Times New Roman" w:hAnsi="Times New Roman" w:cs="Times New Roman"/>
          <w:b/>
          <w:sz w:val="28"/>
          <w:szCs w:val="28"/>
          <w:u w:val="single"/>
        </w:rPr>
      </w:pPr>
      <w:r w:rsidRPr="00FF62E3">
        <w:rPr>
          <w:rFonts w:ascii="Times New Roman" w:hAnsi="Times New Roman" w:cs="Times New Roman"/>
          <w:b/>
          <w:sz w:val="28"/>
          <w:szCs w:val="28"/>
          <w:u w:val="single"/>
        </w:rPr>
        <w:t>ΟΜΑΔΙΚΗ ΕΡΓΑΣΙΑ ΤΩΝ ΣΠΟΥΔΑΣΤΡΙΩΝ:</w:t>
      </w:r>
    </w:p>
    <w:p w:rsidR="00170224" w:rsidRPr="00CF5A22" w:rsidRDefault="00170224" w:rsidP="00FF62E3">
      <w:pPr>
        <w:spacing w:line="240" w:lineRule="auto"/>
        <w:jc w:val="center"/>
        <w:rPr>
          <w:rFonts w:ascii="Times New Roman" w:hAnsi="Times New Roman" w:cs="Times New Roman"/>
          <w:b/>
          <w:sz w:val="24"/>
          <w:szCs w:val="24"/>
        </w:rPr>
      </w:pPr>
      <w:r w:rsidRPr="00CF5A22">
        <w:rPr>
          <w:rFonts w:ascii="Times New Roman" w:hAnsi="Times New Roman" w:cs="Times New Roman"/>
          <w:b/>
          <w:sz w:val="24"/>
          <w:szCs w:val="24"/>
        </w:rPr>
        <w:t>ΓΑΡΑΖΙΩΤΗ</w:t>
      </w:r>
      <w:r w:rsidR="006B05CB">
        <w:rPr>
          <w:rFonts w:ascii="Times New Roman" w:hAnsi="Times New Roman" w:cs="Times New Roman"/>
          <w:b/>
          <w:sz w:val="24"/>
          <w:szCs w:val="24"/>
        </w:rPr>
        <w:t>- ΞΕΖΩΝΑΤΟΥ</w:t>
      </w:r>
      <w:r w:rsidRPr="00CF5A22">
        <w:rPr>
          <w:rFonts w:ascii="Times New Roman" w:hAnsi="Times New Roman" w:cs="Times New Roman"/>
          <w:b/>
          <w:sz w:val="24"/>
          <w:szCs w:val="24"/>
        </w:rPr>
        <w:t xml:space="preserve"> ΣΤΑΥΡΟΥΛΑ</w:t>
      </w:r>
    </w:p>
    <w:p w:rsidR="00170224" w:rsidRPr="00CF5A22" w:rsidRDefault="00170224" w:rsidP="00FF62E3">
      <w:pPr>
        <w:spacing w:line="240" w:lineRule="auto"/>
        <w:jc w:val="center"/>
        <w:rPr>
          <w:rFonts w:ascii="Times New Roman" w:hAnsi="Times New Roman" w:cs="Times New Roman"/>
          <w:b/>
          <w:sz w:val="24"/>
          <w:szCs w:val="24"/>
        </w:rPr>
      </w:pPr>
      <w:r w:rsidRPr="00CF5A22">
        <w:rPr>
          <w:rFonts w:ascii="Times New Roman" w:hAnsi="Times New Roman" w:cs="Times New Roman"/>
          <w:b/>
          <w:sz w:val="24"/>
          <w:szCs w:val="24"/>
        </w:rPr>
        <w:t>ΓΙΑΧΑΣΙΔΟΥ ΕΛΕΝΗ</w:t>
      </w:r>
    </w:p>
    <w:p w:rsidR="00170224" w:rsidRPr="00CF5A22" w:rsidRDefault="00170224" w:rsidP="00FF62E3">
      <w:pPr>
        <w:spacing w:line="240" w:lineRule="auto"/>
        <w:jc w:val="center"/>
        <w:rPr>
          <w:rFonts w:ascii="Times New Roman" w:hAnsi="Times New Roman" w:cs="Times New Roman"/>
          <w:b/>
          <w:sz w:val="24"/>
          <w:szCs w:val="24"/>
        </w:rPr>
      </w:pPr>
      <w:r w:rsidRPr="00CF5A22">
        <w:rPr>
          <w:rFonts w:ascii="Times New Roman" w:hAnsi="Times New Roman" w:cs="Times New Roman"/>
          <w:b/>
          <w:sz w:val="24"/>
          <w:szCs w:val="24"/>
        </w:rPr>
        <w:t>ΝΑΡΗ ΑΝΝΑ</w:t>
      </w:r>
    </w:p>
    <w:p w:rsidR="00170224" w:rsidRPr="00CF5A22" w:rsidRDefault="00170224" w:rsidP="00FF62E3">
      <w:pPr>
        <w:spacing w:line="240" w:lineRule="auto"/>
        <w:jc w:val="center"/>
        <w:rPr>
          <w:rFonts w:ascii="Times New Roman" w:hAnsi="Times New Roman" w:cs="Times New Roman"/>
          <w:b/>
          <w:sz w:val="24"/>
          <w:szCs w:val="24"/>
        </w:rPr>
      </w:pPr>
      <w:r w:rsidRPr="00CF5A22">
        <w:rPr>
          <w:rFonts w:ascii="Times New Roman" w:hAnsi="Times New Roman" w:cs="Times New Roman"/>
          <w:b/>
          <w:sz w:val="24"/>
          <w:szCs w:val="24"/>
        </w:rPr>
        <w:t>ΦΩΤΟΠΟΥΛΟΥ ΣΠΥΡΙΔΟΥΛΑ</w:t>
      </w:r>
    </w:p>
    <w:p w:rsidR="00FF62E3" w:rsidRDefault="00FF62E3" w:rsidP="00CF5A22">
      <w:pPr>
        <w:spacing w:line="360" w:lineRule="auto"/>
        <w:jc w:val="both"/>
        <w:rPr>
          <w:rFonts w:ascii="Times New Roman" w:hAnsi="Times New Roman" w:cs="Times New Roman"/>
          <w:b/>
          <w:sz w:val="28"/>
          <w:szCs w:val="28"/>
          <w:lang w:val="en-US"/>
        </w:rPr>
      </w:pPr>
    </w:p>
    <w:p w:rsidR="0085421F" w:rsidRPr="0085421F" w:rsidRDefault="00170224" w:rsidP="0085421F">
      <w:pPr>
        <w:pStyle w:val="aa"/>
        <w:jc w:val="center"/>
        <w:rPr>
          <w:rFonts w:ascii="Times New Roman" w:hAnsi="Times New Roman" w:cs="Times New Roman"/>
          <w:color w:val="auto"/>
          <w:sz w:val="40"/>
          <w:szCs w:val="40"/>
        </w:rPr>
      </w:pPr>
      <w:r w:rsidRPr="0085421F">
        <w:rPr>
          <w:rFonts w:ascii="Times New Roman" w:hAnsi="Times New Roman" w:cs="Times New Roman"/>
          <w:color w:val="auto"/>
          <w:sz w:val="40"/>
          <w:szCs w:val="40"/>
        </w:rPr>
        <w:lastRenderedPageBreak/>
        <w:t>ΠΕΡΙΕΧΟΜΕΝΑ</w:t>
      </w:r>
    </w:p>
    <w:sdt>
      <w:sdtPr>
        <w:id w:val="1914928943"/>
        <w:docPartObj>
          <w:docPartGallery w:val="Table of Contents"/>
          <w:docPartUnique/>
        </w:docPartObj>
      </w:sdtPr>
      <w:sdtEndPr>
        <w:rPr>
          <w:rFonts w:ascii="Times New Roman" w:hAnsi="Times New Roman" w:cs="Times New Roman"/>
          <w:sz w:val="24"/>
          <w:szCs w:val="24"/>
        </w:rPr>
      </w:sdtEndPr>
      <w:sdtContent>
        <w:p w:rsidR="005F3801" w:rsidRDefault="005F3801" w:rsidP="0085421F">
          <w:pPr>
            <w:spacing w:line="360" w:lineRule="auto"/>
            <w:jc w:val="center"/>
          </w:pPr>
        </w:p>
        <w:p w:rsidR="00A64F76" w:rsidRPr="00A64F76" w:rsidRDefault="00451B13" w:rsidP="00D55374">
          <w:pPr>
            <w:pStyle w:val="10"/>
            <w:rPr>
              <w:rFonts w:eastAsiaTheme="minorEastAsia"/>
              <w:lang w:eastAsia="el-GR"/>
            </w:rPr>
          </w:pPr>
          <w:r w:rsidRPr="00451B13">
            <w:fldChar w:fldCharType="begin"/>
          </w:r>
          <w:r w:rsidR="005F3801" w:rsidRPr="00A64F76">
            <w:instrText xml:space="preserve"> TOC \o "1-3" \h \z \u </w:instrText>
          </w:r>
          <w:r w:rsidRPr="00451B13">
            <w:fldChar w:fldCharType="separate"/>
          </w:r>
          <w:hyperlink w:anchor="_Toc187398179" w:history="1">
            <w:r w:rsidR="00A64F76" w:rsidRPr="00D55374">
              <w:rPr>
                <w:rStyle w:val="-"/>
                <w:b w:val="0"/>
              </w:rPr>
              <w:t>ΠΕΡΙΛΗΨΗ</w:t>
            </w:r>
            <w:r w:rsidR="00A64F76" w:rsidRPr="00A64F76">
              <w:rPr>
                <w:webHidden/>
              </w:rPr>
              <w:tab/>
            </w:r>
            <w:r w:rsidRPr="00A64F76">
              <w:rPr>
                <w:webHidden/>
              </w:rPr>
              <w:fldChar w:fldCharType="begin"/>
            </w:r>
            <w:r w:rsidR="00A64F76" w:rsidRPr="00A64F76">
              <w:rPr>
                <w:webHidden/>
              </w:rPr>
              <w:instrText xml:space="preserve"> PAGEREF _Toc187398179 \h </w:instrText>
            </w:r>
            <w:r w:rsidRPr="00A64F76">
              <w:rPr>
                <w:webHidden/>
              </w:rPr>
            </w:r>
            <w:r w:rsidRPr="00A64F76">
              <w:rPr>
                <w:webHidden/>
              </w:rPr>
              <w:fldChar w:fldCharType="separate"/>
            </w:r>
            <w:r w:rsidR="00A64F76" w:rsidRPr="00A64F76">
              <w:rPr>
                <w:webHidden/>
              </w:rPr>
              <w:t>1</w:t>
            </w:r>
            <w:r w:rsidRPr="00A64F76">
              <w:rPr>
                <w:webHidden/>
              </w:rPr>
              <w:fldChar w:fldCharType="end"/>
            </w:r>
          </w:hyperlink>
        </w:p>
        <w:p w:rsidR="00A64F76" w:rsidRPr="00D55374" w:rsidRDefault="00451B13" w:rsidP="00D55374">
          <w:pPr>
            <w:pStyle w:val="10"/>
            <w:rPr>
              <w:rFonts w:eastAsiaTheme="minorEastAsia"/>
              <w:lang w:eastAsia="el-GR"/>
            </w:rPr>
          </w:pPr>
          <w:hyperlink w:anchor="_Toc187398180" w:history="1">
            <w:r w:rsidR="00A64F76" w:rsidRPr="00D55374">
              <w:rPr>
                <w:rStyle w:val="-"/>
                <w:b w:val="0"/>
              </w:rPr>
              <w:t>ΕΝΟΤΗΤΑ 1: ΒΙΟΓΡΑΦΙΑ</w:t>
            </w:r>
            <w:r w:rsidR="00A64F76" w:rsidRPr="00D55374">
              <w:rPr>
                <w:webHidden/>
              </w:rPr>
              <w:tab/>
            </w:r>
            <w:r w:rsidRPr="00D55374">
              <w:rPr>
                <w:webHidden/>
              </w:rPr>
              <w:fldChar w:fldCharType="begin"/>
            </w:r>
            <w:r w:rsidR="00A64F76" w:rsidRPr="00D55374">
              <w:rPr>
                <w:webHidden/>
              </w:rPr>
              <w:instrText xml:space="preserve"> PAGEREF _Toc187398180 \h </w:instrText>
            </w:r>
            <w:r w:rsidRPr="00D55374">
              <w:rPr>
                <w:webHidden/>
              </w:rPr>
            </w:r>
            <w:r w:rsidRPr="00D55374">
              <w:rPr>
                <w:webHidden/>
              </w:rPr>
              <w:fldChar w:fldCharType="separate"/>
            </w:r>
            <w:r w:rsidR="00A64F76" w:rsidRPr="00D55374">
              <w:rPr>
                <w:webHidden/>
              </w:rPr>
              <w:t>2</w:t>
            </w:r>
            <w:r w:rsidRPr="00D55374">
              <w:rPr>
                <w:webHidden/>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181" w:history="1">
            <w:r w:rsidR="00A64F76" w:rsidRPr="00A64F76">
              <w:rPr>
                <w:rStyle w:val="-"/>
                <w:rFonts w:ascii="Times New Roman" w:hAnsi="Times New Roman" w:cs="Times New Roman"/>
                <w:noProof/>
                <w:sz w:val="24"/>
                <w:szCs w:val="24"/>
              </w:rPr>
              <w:t>Βιογραφικό του Paulo Freire: Ο Παιδαγωγός της Απελευθέρωσης</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_Toc187398181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2</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182" w:history="1">
            <w:r w:rsidR="00A64F76" w:rsidRPr="00A64F76">
              <w:rPr>
                <w:rStyle w:val="-"/>
                <w:rFonts w:ascii="Times New Roman" w:hAnsi="Times New Roman" w:cs="Times New Roman"/>
                <w:noProof/>
                <w:sz w:val="24"/>
                <w:szCs w:val="24"/>
              </w:rPr>
              <w:t>Πρώιμα Χρόνια</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_Toc187398182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2</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183" w:history="1">
            <w:r w:rsidR="00A64F76" w:rsidRPr="00A64F76">
              <w:rPr>
                <w:rStyle w:val="-"/>
                <w:rFonts w:ascii="Times New Roman" w:hAnsi="Times New Roman" w:cs="Times New Roman"/>
                <w:noProof/>
                <w:sz w:val="24"/>
                <w:szCs w:val="24"/>
              </w:rPr>
              <w:t>Εκπαίδευση και Επιρροές</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_Toc187398183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2</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184" w:history="1">
            <w:r w:rsidR="00A64F76" w:rsidRPr="00A64F76">
              <w:rPr>
                <w:rStyle w:val="-"/>
                <w:rFonts w:ascii="Times New Roman" w:hAnsi="Times New Roman" w:cs="Times New Roman"/>
                <w:noProof/>
                <w:sz w:val="24"/>
                <w:szCs w:val="24"/>
              </w:rPr>
              <w:t>Η Καριέρα του στην Εκπαίδευση</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_Toc187398184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3</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185" w:history="1">
            <w:r w:rsidR="00A64F76" w:rsidRPr="00A64F76">
              <w:rPr>
                <w:rStyle w:val="-"/>
                <w:rFonts w:ascii="Times New Roman" w:eastAsia="Times New Roman" w:hAnsi="Times New Roman" w:cs="Times New Roman"/>
                <w:noProof/>
                <w:sz w:val="24"/>
                <w:szCs w:val="24"/>
              </w:rPr>
              <w:t>Η Μέθοδος Διδασκαλίας του Freire</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_Toc187398185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3</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186" w:history="1">
            <w:r w:rsidR="00A64F76" w:rsidRPr="00A64F76">
              <w:rPr>
                <w:rStyle w:val="-"/>
                <w:rFonts w:ascii="Times New Roman" w:eastAsia="Times New Roman" w:hAnsi="Times New Roman" w:cs="Times New Roman"/>
                <w:noProof/>
                <w:sz w:val="24"/>
                <w:szCs w:val="24"/>
              </w:rPr>
              <w:t>Πολιτική Εξορία</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_Toc187398186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3</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187" w:history="1">
            <w:r w:rsidR="00A64F76" w:rsidRPr="00A64F76">
              <w:rPr>
                <w:rStyle w:val="-"/>
                <w:rFonts w:ascii="Times New Roman" w:hAnsi="Times New Roman" w:cs="Times New Roman"/>
                <w:noProof/>
                <w:sz w:val="24"/>
                <w:szCs w:val="24"/>
              </w:rPr>
              <w:t>Το Έργο "Η Παιδαγωγική των Καταπιεσμένων"</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_Toc187398187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4</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188" w:history="1">
            <w:r w:rsidR="00A64F76" w:rsidRPr="00A64F76">
              <w:rPr>
                <w:rStyle w:val="-"/>
                <w:rFonts w:ascii="Times New Roman" w:eastAsia="Times New Roman" w:hAnsi="Times New Roman" w:cs="Times New Roman"/>
                <w:noProof/>
                <w:sz w:val="24"/>
                <w:szCs w:val="24"/>
              </w:rPr>
              <w:t>Διεθνής Καριέρα</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_Toc187398188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4</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189" w:history="1">
            <w:r w:rsidR="00A64F76" w:rsidRPr="00A64F76">
              <w:rPr>
                <w:rStyle w:val="-"/>
                <w:rFonts w:ascii="Times New Roman" w:eastAsia="Times New Roman" w:hAnsi="Times New Roman" w:cs="Times New Roman"/>
                <w:noProof/>
                <w:sz w:val="24"/>
                <w:szCs w:val="24"/>
              </w:rPr>
              <w:t>Αναγνώριση και Κληρονομιά</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_Toc187398189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4</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190" w:history="1">
            <w:r w:rsidR="00A64F76" w:rsidRPr="00A64F76">
              <w:rPr>
                <w:rStyle w:val="-"/>
                <w:rFonts w:ascii="Times New Roman" w:eastAsia="Times New Roman" w:hAnsi="Times New Roman" w:cs="Times New Roman"/>
                <w:noProof/>
                <w:sz w:val="24"/>
                <w:szCs w:val="24"/>
              </w:rPr>
              <w:t>Τέλος Ζωής</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_Toc187398190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5</w:t>
            </w:r>
            <w:r w:rsidRPr="00A64F76">
              <w:rPr>
                <w:rFonts w:ascii="Times New Roman" w:hAnsi="Times New Roman" w:cs="Times New Roman"/>
                <w:noProof/>
                <w:webHidden/>
                <w:sz w:val="24"/>
                <w:szCs w:val="24"/>
              </w:rPr>
              <w:fldChar w:fldCharType="end"/>
            </w:r>
          </w:hyperlink>
        </w:p>
        <w:p w:rsidR="00A64F76" w:rsidRPr="00D55374" w:rsidRDefault="00451B13" w:rsidP="00D55374">
          <w:pPr>
            <w:pStyle w:val="10"/>
            <w:rPr>
              <w:rFonts w:eastAsiaTheme="minorEastAsia"/>
              <w:lang w:eastAsia="el-GR"/>
            </w:rPr>
          </w:pPr>
          <w:hyperlink w:anchor="_Toc187398191" w:history="1">
            <w:r w:rsidR="00A64F76" w:rsidRPr="00D55374">
              <w:rPr>
                <w:rStyle w:val="-"/>
              </w:rPr>
              <w:t>ΕΝΟΤΗΤΑ 2: ΕΡΓΟ</w:t>
            </w:r>
            <w:r w:rsidR="00A64F76" w:rsidRPr="00D55374">
              <w:rPr>
                <w:webHidden/>
              </w:rPr>
              <w:tab/>
            </w:r>
            <w:r w:rsidRPr="00D55374">
              <w:rPr>
                <w:webHidden/>
              </w:rPr>
              <w:fldChar w:fldCharType="begin"/>
            </w:r>
            <w:r w:rsidR="00A64F76" w:rsidRPr="00D55374">
              <w:rPr>
                <w:webHidden/>
              </w:rPr>
              <w:instrText xml:space="preserve"> PAGEREF _Toc187398191 \h </w:instrText>
            </w:r>
            <w:r w:rsidRPr="00D55374">
              <w:rPr>
                <w:webHidden/>
              </w:rPr>
            </w:r>
            <w:r w:rsidRPr="00D55374">
              <w:rPr>
                <w:webHidden/>
              </w:rPr>
              <w:fldChar w:fldCharType="separate"/>
            </w:r>
            <w:r w:rsidR="00A64F76" w:rsidRPr="00D55374">
              <w:rPr>
                <w:webHidden/>
              </w:rPr>
              <w:t>6</w:t>
            </w:r>
            <w:r w:rsidRPr="00D55374">
              <w:rPr>
                <w:webHidden/>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192" w:history="1">
            <w:r w:rsidR="00A64F76" w:rsidRPr="00A64F76">
              <w:rPr>
                <w:rStyle w:val="-"/>
                <w:rFonts w:ascii="Times New Roman" w:eastAsia="Times New Roman" w:hAnsi="Times New Roman" w:cs="Times New Roman"/>
                <w:bCs/>
                <w:noProof/>
                <w:sz w:val="24"/>
                <w:szCs w:val="24"/>
                <w:lang w:eastAsia="el-GR"/>
              </w:rPr>
              <w:t>Το Έργο του Paulo Freire: Η Παιδαγωγική της Απελευθέρωσης</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_Toc187398192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6</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193" w:history="1">
            <w:r w:rsidR="00A64F76" w:rsidRPr="00A64F76">
              <w:rPr>
                <w:rStyle w:val="-"/>
                <w:rFonts w:ascii="Times New Roman" w:eastAsia="Times New Roman" w:hAnsi="Times New Roman" w:cs="Times New Roman"/>
                <w:bCs/>
                <w:noProof/>
                <w:sz w:val="24"/>
                <w:szCs w:val="24"/>
                <w:lang w:eastAsia="el-GR"/>
              </w:rPr>
              <w:t>Η Κριτική της "Τραπεζικής" Εκπαίδευσης</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_Toc187398193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6</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194" w:history="1">
            <w:r w:rsidR="00A64F76" w:rsidRPr="00A64F76">
              <w:rPr>
                <w:rStyle w:val="-"/>
                <w:rFonts w:ascii="Times New Roman" w:eastAsia="Times New Roman" w:hAnsi="Times New Roman" w:cs="Times New Roman"/>
                <w:bCs/>
                <w:noProof/>
                <w:sz w:val="24"/>
                <w:szCs w:val="24"/>
                <w:lang w:eastAsia="el-GR"/>
              </w:rPr>
              <w:t>Η Έννοια της Συνειδητοποίησης (Conscientização)</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_Toc187398194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6</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195" w:history="1">
            <w:r w:rsidR="00A64F76" w:rsidRPr="00A64F76">
              <w:rPr>
                <w:rStyle w:val="-"/>
                <w:rFonts w:ascii="Times New Roman" w:eastAsia="Times New Roman" w:hAnsi="Times New Roman" w:cs="Times New Roman"/>
                <w:bCs/>
                <w:noProof/>
                <w:sz w:val="24"/>
                <w:szCs w:val="24"/>
                <w:lang w:eastAsia="el-GR"/>
              </w:rPr>
              <w:t>Η Παιδαγωγική του Διαλόγου</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_Toc187398195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7</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196" w:history="1">
            <w:r w:rsidR="00A64F76" w:rsidRPr="00A64F76">
              <w:rPr>
                <w:rStyle w:val="-"/>
                <w:rFonts w:ascii="Times New Roman" w:eastAsia="Times New Roman" w:hAnsi="Times New Roman" w:cs="Times New Roman"/>
                <w:bCs/>
                <w:noProof/>
                <w:sz w:val="24"/>
                <w:szCs w:val="24"/>
                <w:lang w:eastAsia="el-GR"/>
              </w:rPr>
              <w:t>Η Πολιτική Διάσταση της Εκπαίδευσης</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_Toc187398196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7</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197" w:history="1">
            <w:r w:rsidR="00A64F76" w:rsidRPr="00A64F76">
              <w:rPr>
                <w:rStyle w:val="-"/>
                <w:rFonts w:ascii="Times New Roman" w:eastAsia="Times New Roman" w:hAnsi="Times New Roman" w:cs="Times New Roman"/>
                <w:bCs/>
                <w:noProof/>
                <w:sz w:val="24"/>
                <w:szCs w:val="24"/>
                <w:lang w:eastAsia="el-GR"/>
              </w:rPr>
              <w:t>Η Παγκόσμια Επιρροή</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_Toc187398197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8</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198" w:history="1">
            <w:r w:rsidR="00A64F76" w:rsidRPr="00A64F76">
              <w:rPr>
                <w:rStyle w:val="-"/>
                <w:rFonts w:ascii="Times New Roman" w:eastAsia="Times New Roman" w:hAnsi="Times New Roman" w:cs="Times New Roman"/>
                <w:bCs/>
                <w:noProof/>
                <w:sz w:val="24"/>
                <w:szCs w:val="24"/>
                <w:lang w:eastAsia="el-GR"/>
              </w:rPr>
              <w:t>Η "Παιδαγωγική της Απελευθέρωσης" Σήμερα</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_Toc187398198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8</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199" w:history="1">
            <w:r w:rsidR="00A64F76" w:rsidRPr="00A64F76">
              <w:rPr>
                <w:rStyle w:val="-"/>
                <w:rFonts w:ascii="Times New Roman" w:eastAsia="Times New Roman" w:hAnsi="Times New Roman" w:cs="Times New Roman"/>
                <w:bCs/>
                <w:noProof/>
                <w:sz w:val="24"/>
                <w:szCs w:val="24"/>
                <w:lang w:eastAsia="el-GR"/>
              </w:rPr>
              <w:t>Συμπέρασμα</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_Toc187398199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8</w:t>
            </w:r>
            <w:r w:rsidRPr="00A64F76">
              <w:rPr>
                <w:rFonts w:ascii="Times New Roman" w:hAnsi="Times New Roman" w:cs="Times New Roman"/>
                <w:noProof/>
                <w:webHidden/>
                <w:sz w:val="24"/>
                <w:szCs w:val="24"/>
              </w:rPr>
              <w:fldChar w:fldCharType="end"/>
            </w:r>
          </w:hyperlink>
        </w:p>
        <w:p w:rsidR="00A64F76" w:rsidRPr="00D55374" w:rsidRDefault="00451B13" w:rsidP="00D55374">
          <w:pPr>
            <w:pStyle w:val="10"/>
            <w:rPr>
              <w:rFonts w:eastAsiaTheme="minorEastAsia"/>
              <w:lang w:eastAsia="el-GR"/>
            </w:rPr>
          </w:pPr>
          <w:hyperlink w:anchor="_Toc187398200" w:history="1">
            <w:r w:rsidR="00A64F76" w:rsidRPr="00D55374">
              <w:rPr>
                <w:rStyle w:val="-"/>
              </w:rPr>
              <w:t>ΕΝΟΤΗΤΑ 3: ΣΥΜΒΟΛΗ ΣΤΗΝ ΕΞΕΛΙΞΗ ΤΗΣ ΠΑΙΔΑΓΩΓΙΚΗΣ</w:t>
            </w:r>
            <w:r w:rsidR="00A64F76" w:rsidRPr="00D55374">
              <w:rPr>
                <w:webHidden/>
              </w:rPr>
              <w:tab/>
            </w:r>
            <w:r w:rsidRPr="00D55374">
              <w:rPr>
                <w:webHidden/>
              </w:rPr>
              <w:fldChar w:fldCharType="begin"/>
            </w:r>
            <w:r w:rsidR="00A64F76" w:rsidRPr="00D55374">
              <w:rPr>
                <w:webHidden/>
              </w:rPr>
              <w:instrText xml:space="preserve"> PAGEREF _Toc187398200 \h </w:instrText>
            </w:r>
            <w:r w:rsidRPr="00D55374">
              <w:rPr>
                <w:webHidden/>
              </w:rPr>
            </w:r>
            <w:r w:rsidRPr="00D55374">
              <w:rPr>
                <w:webHidden/>
              </w:rPr>
              <w:fldChar w:fldCharType="separate"/>
            </w:r>
            <w:r w:rsidR="00A64F76" w:rsidRPr="00D55374">
              <w:rPr>
                <w:webHidden/>
              </w:rPr>
              <w:t>9</w:t>
            </w:r>
            <w:r w:rsidRPr="00D55374">
              <w:rPr>
                <w:webHidden/>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201" w:history="1">
            <w:r w:rsidR="00A64F76" w:rsidRPr="00A64F76">
              <w:rPr>
                <w:rStyle w:val="-"/>
                <w:rFonts w:ascii="Times New Roman" w:hAnsi="Times New Roman" w:cs="Times New Roman"/>
                <w:noProof/>
                <w:sz w:val="24"/>
                <w:szCs w:val="24"/>
              </w:rPr>
              <w:t>Η Φιλοσοφία της Εκπαίδευσης του Freire</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_Toc187398201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9</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202" w:history="1">
            <w:r w:rsidR="00A64F76" w:rsidRPr="00A64F76">
              <w:rPr>
                <w:rStyle w:val="-"/>
                <w:rFonts w:ascii="Times New Roman" w:hAnsi="Times New Roman" w:cs="Times New Roman"/>
                <w:noProof/>
                <w:sz w:val="24"/>
                <w:szCs w:val="24"/>
              </w:rPr>
              <w:t>Η Τραπεζική Προσέγγιση και η Κριτική Παιδαγωγική</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_Toc187398202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9</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203" w:history="1">
            <w:r w:rsidR="00A64F76" w:rsidRPr="00A64F76">
              <w:rPr>
                <w:rStyle w:val="-"/>
                <w:rFonts w:ascii="Times New Roman" w:hAnsi="Times New Roman" w:cs="Times New Roman"/>
                <w:noProof/>
                <w:sz w:val="24"/>
                <w:szCs w:val="24"/>
              </w:rPr>
              <w:t>Η Έννοια του Διαλόγου</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_Toc187398203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11</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204" w:history="1">
            <w:r w:rsidR="00A64F76" w:rsidRPr="00A64F76">
              <w:rPr>
                <w:rStyle w:val="-"/>
                <w:rFonts w:ascii="Times New Roman" w:hAnsi="Times New Roman" w:cs="Times New Roman"/>
                <w:noProof/>
                <w:sz w:val="24"/>
                <w:szCs w:val="24"/>
              </w:rPr>
              <w:t>Η Σχέση Εκπαίδευσης και Πολιτικής</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_Toc187398204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11</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205" w:history="1">
            <w:r w:rsidR="00A64F76" w:rsidRPr="00A64F76">
              <w:rPr>
                <w:rStyle w:val="-"/>
                <w:rFonts w:ascii="Times New Roman" w:hAnsi="Times New Roman" w:cs="Times New Roman"/>
                <w:noProof/>
                <w:sz w:val="24"/>
                <w:szCs w:val="24"/>
              </w:rPr>
              <w:t>Η Συμβολή του στην Εκπαίδευση Ενηλίκων</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_Toc187398205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11</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206" w:history="1">
            <w:r w:rsidR="00A64F76" w:rsidRPr="00A64F76">
              <w:rPr>
                <w:rStyle w:val="-"/>
                <w:rFonts w:ascii="Times New Roman" w:hAnsi="Times New Roman" w:cs="Times New Roman"/>
                <w:noProof/>
                <w:sz w:val="24"/>
                <w:szCs w:val="24"/>
              </w:rPr>
              <w:t>Η Παγκόσμια Επίδραση</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_Toc187398206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11</w:t>
            </w:r>
            <w:r w:rsidRPr="00A64F76">
              <w:rPr>
                <w:rFonts w:ascii="Times New Roman" w:hAnsi="Times New Roman" w:cs="Times New Roman"/>
                <w:noProof/>
                <w:webHidden/>
                <w:sz w:val="24"/>
                <w:szCs w:val="24"/>
              </w:rPr>
              <w:fldChar w:fldCharType="end"/>
            </w:r>
          </w:hyperlink>
        </w:p>
        <w:p w:rsidR="00A64F76" w:rsidRPr="00A64F76" w:rsidRDefault="00451B13">
          <w:pPr>
            <w:pStyle w:val="20"/>
            <w:tabs>
              <w:tab w:val="right" w:leader="dot" w:pos="9060"/>
            </w:tabs>
            <w:rPr>
              <w:rFonts w:ascii="Times New Roman" w:eastAsiaTheme="minorEastAsia" w:hAnsi="Times New Roman" w:cs="Times New Roman"/>
              <w:noProof/>
              <w:sz w:val="24"/>
              <w:szCs w:val="24"/>
              <w:lang w:eastAsia="el-GR"/>
            </w:rPr>
          </w:pPr>
          <w:hyperlink w:anchor="_Toc187398207" w:history="1">
            <w:r w:rsidR="00A64F76" w:rsidRPr="00A64F76">
              <w:rPr>
                <w:rStyle w:val="-"/>
                <w:rFonts w:ascii="Times New Roman" w:hAnsi="Times New Roman" w:cs="Times New Roman"/>
                <w:noProof/>
                <w:sz w:val="24"/>
                <w:szCs w:val="24"/>
              </w:rPr>
              <w:t>Η Θεωρία της Μετασχηματίζουσας Μάθησης του Paulo Freire</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_Toc187398207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12</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208" w:history="1">
            <w:r w:rsidR="00A64F76" w:rsidRPr="00A64F76">
              <w:rPr>
                <w:rStyle w:val="-"/>
                <w:rFonts w:ascii="Times New Roman" w:hAnsi="Times New Roman" w:cs="Times New Roman"/>
                <w:noProof/>
                <w:sz w:val="24"/>
                <w:szCs w:val="24"/>
              </w:rPr>
              <w:t>Οι βασικές αρχές της θεωρίας</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_Toc187398208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12</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209" w:history="1">
            <w:r w:rsidR="00A64F76" w:rsidRPr="00A64F76">
              <w:rPr>
                <w:rStyle w:val="-"/>
                <w:rFonts w:ascii="Times New Roman" w:hAnsi="Times New Roman" w:cs="Times New Roman"/>
                <w:noProof/>
                <w:sz w:val="24"/>
                <w:szCs w:val="24"/>
              </w:rPr>
              <w:t>Ο ρόλος του εκπαιδευτικού</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_Toc187398209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13</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210" w:history="1">
            <w:r w:rsidR="00A64F76" w:rsidRPr="00A64F76">
              <w:rPr>
                <w:rStyle w:val="-"/>
                <w:rFonts w:ascii="Times New Roman" w:hAnsi="Times New Roman" w:cs="Times New Roman"/>
                <w:noProof/>
                <w:sz w:val="24"/>
                <w:szCs w:val="24"/>
              </w:rPr>
              <w:t>Εφαρμογή της θεωρίας στην πράξη</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_Toc187398210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13</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211" w:history="1">
            <w:r w:rsidR="00A64F76" w:rsidRPr="00A64F76">
              <w:rPr>
                <w:rStyle w:val="-"/>
                <w:rFonts w:ascii="Times New Roman" w:hAnsi="Times New Roman" w:cs="Times New Roman"/>
                <w:noProof/>
                <w:sz w:val="24"/>
                <w:szCs w:val="24"/>
              </w:rPr>
              <w:t>Κριτική της θεωρίας</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_Toc187398211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14</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sz w:val="24"/>
              <w:szCs w:val="24"/>
              <w:lang w:eastAsia="el-GR"/>
            </w:rPr>
          </w:pPr>
          <w:hyperlink w:anchor="_Toc187398212" w:history="1">
            <w:r w:rsidR="00A64F76" w:rsidRPr="00A64F76">
              <w:rPr>
                <w:rStyle w:val="-"/>
                <w:rFonts w:ascii="Times New Roman" w:hAnsi="Times New Roman" w:cs="Times New Roman"/>
                <w:noProof/>
                <w:sz w:val="24"/>
                <w:szCs w:val="24"/>
              </w:rPr>
              <w:t>Συμπέρασμα</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_Toc187398212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14</w:t>
            </w:r>
            <w:r w:rsidRPr="00A64F76">
              <w:rPr>
                <w:rFonts w:ascii="Times New Roman" w:hAnsi="Times New Roman" w:cs="Times New Roman"/>
                <w:noProof/>
                <w:webHidden/>
                <w:sz w:val="24"/>
                <w:szCs w:val="24"/>
              </w:rPr>
              <w:fldChar w:fldCharType="end"/>
            </w:r>
          </w:hyperlink>
        </w:p>
        <w:p w:rsidR="00A64F76" w:rsidRPr="00A64F76" w:rsidRDefault="00451B13">
          <w:pPr>
            <w:pStyle w:val="30"/>
            <w:tabs>
              <w:tab w:val="right" w:leader="dot" w:pos="9060"/>
            </w:tabs>
            <w:rPr>
              <w:rFonts w:ascii="Times New Roman" w:eastAsiaTheme="minorEastAsia" w:hAnsi="Times New Roman" w:cs="Times New Roman"/>
              <w:noProof/>
              <w:lang w:eastAsia="el-GR"/>
            </w:rPr>
          </w:pPr>
          <w:hyperlink w:anchor="_Toc187398213" w:history="1">
            <w:r w:rsidR="00A64F76" w:rsidRPr="00A64F76">
              <w:rPr>
                <w:rStyle w:val="-"/>
                <w:rFonts w:ascii="Times New Roman" w:eastAsia="Times New Roman" w:hAnsi="Times New Roman" w:cs="Times New Roman"/>
                <w:bCs/>
                <w:noProof/>
                <w:sz w:val="24"/>
                <w:szCs w:val="24"/>
                <w:lang w:eastAsia="el-GR"/>
              </w:rPr>
              <w:t>Βιβλιογραφικές Πηγές</w:t>
            </w:r>
            <w:r w:rsidR="00A64F76" w:rsidRPr="00A64F76">
              <w:rPr>
                <w:rFonts w:ascii="Times New Roman" w:hAnsi="Times New Roman" w:cs="Times New Roman"/>
                <w:noProof/>
                <w:webHidden/>
                <w:sz w:val="24"/>
                <w:szCs w:val="24"/>
              </w:rPr>
              <w:tab/>
            </w:r>
            <w:r w:rsidRPr="00A64F76">
              <w:rPr>
                <w:rFonts w:ascii="Times New Roman" w:hAnsi="Times New Roman" w:cs="Times New Roman"/>
                <w:noProof/>
                <w:webHidden/>
                <w:sz w:val="24"/>
                <w:szCs w:val="24"/>
              </w:rPr>
              <w:fldChar w:fldCharType="begin"/>
            </w:r>
            <w:r w:rsidR="00A64F76" w:rsidRPr="00A64F76">
              <w:rPr>
                <w:rFonts w:ascii="Times New Roman" w:hAnsi="Times New Roman" w:cs="Times New Roman"/>
                <w:noProof/>
                <w:webHidden/>
                <w:sz w:val="24"/>
                <w:szCs w:val="24"/>
              </w:rPr>
              <w:instrText xml:space="preserve"> PAGEREF _Toc187398213 \h </w:instrText>
            </w:r>
            <w:r w:rsidRPr="00A64F76">
              <w:rPr>
                <w:rFonts w:ascii="Times New Roman" w:hAnsi="Times New Roman" w:cs="Times New Roman"/>
                <w:noProof/>
                <w:webHidden/>
                <w:sz w:val="24"/>
                <w:szCs w:val="24"/>
              </w:rPr>
            </w:r>
            <w:r w:rsidRPr="00A64F76">
              <w:rPr>
                <w:rFonts w:ascii="Times New Roman" w:hAnsi="Times New Roman" w:cs="Times New Roman"/>
                <w:noProof/>
                <w:webHidden/>
                <w:sz w:val="24"/>
                <w:szCs w:val="24"/>
              </w:rPr>
              <w:fldChar w:fldCharType="separate"/>
            </w:r>
            <w:r w:rsidR="00A64F76" w:rsidRPr="00A64F76">
              <w:rPr>
                <w:rFonts w:ascii="Times New Roman" w:hAnsi="Times New Roman" w:cs="Times New Roman"/>
                <w:noProof/>
                <w:webHidden/>
                <w:sz w:val="24"/>
                <w:szCs w:val="24"/>
              </w:rPr>
              <w:t>15</w:t>
            </w:r>
            <w:r w:rsidRPr="00A64F76">
              <w:rPr>
                <w:rFonts w:ascii="Times New Roman" w:hAnsi="Times New Roman" w:cs="Times New Roman"/>
                <w:noProof/>
                <w:webHidden/>
                <w:sz w:val="24"/>
                <w:szCs w:val="24"/>
              </w:rPr>
              <w:fldChar w:fldCharType="end"/>
            </w:r>
          </w:hyperlink>
        </w:p>
        <w:p w:rsidR="0085421F" w:rsidRPr="00A64F76" w:rsidRDefault="00451B13" w:rsidP="0085421F">
          <w:pPr>
            <w:rPr>
              <w:rFonts w:ascii="Times New Roman" w:hAnsi="Times New Roman" w:cs="Times New Roman"/>
              <w:sz w:val="24"/>
              <w:szCs w:val="24"/>
            </w:rPr>
          </w:pPr>
          <w:r w:rsidRPr="00A64F76">
            <w:rPr>
              <w:rFonts w:ascii="Times New Roman" w:hAnsi="Times New Roman" w:cs="Times New Roman"/>
              <w:sz w:val="24"/>
              <w:szCs w:val="24"/>
            </w:rPr>
            <w:fldChar w:fldCharType="end"/>
          </w:r>
        </w:p>
      </w:sdtContent>
    </w:sdt>
    <w:p w:rsidR="005F3801" w:rsidRPr="00A64F76" w:rsidRDefault="005F3801" w:rsidP="0085421F">
      <w:pPr>
        <w:rPr>
          <w:rFonts w:ascii="Times New Roman" w:hAnsi="Times New Roman" w:cs="Times New Roman"/>
        </w:rPr>
        <w:sectPr w:rsidR="005F3801" w:rsidRPr="00A64F76" w:rsidSect="00CF5A22">
          <w:footerReference w:type="default" r:id="rId10"/>
          <w:pgSz w:w="11906" w:h="16838"/>
          <w:pgMar w:top="1418" w:right="1418" w:bottom="1418" w:left="1418" w:header="709" w:footer="709" w:gutter="0"/>
          <w:cols w:space="708"/>
          <w:docGrid w:linePitch="360"/>
        </w:sectPr>
      </w:pPr>
    </w:p>
    <w:p w:rsidR="00CF5A22" w:rsidRPr="00A64F76" w:rsidRDefault="00CF5A22" w:rsidP="00591BD8">
      <w:pPr>
        <w:pStyle w:val="1"/>
      </w:pPr>
      <w:bookmarkStart w:id="0" w:name="_Toc187398179"/>
      <w:r w:rsidRPr="00A64F76">
        <w:lastRenderedPageBreak/>
        <w:t>ΠΕΡΙΛΗΨΗ</w:t>
      </w:r>
      <w:bookmarkEnd w:id="0"/>
    </w:p>
    <w:p w:rsidR="00CF5A22" w:rsidRPr="00A64F76" w:rsidRDefault="00CF5A22" w:rsidP="00CF5A22">
      <w:pPr>
        <w:pStyle w:val="Web"/>
        <w:spacing w:line="360" w:lineRule="auto"/>
        <w:jc w:val="both"/>
      </w:pPr>
      <w:r w:rsidRPr="00A64F76">
        <w:t>Ο Paulo Freire (1921–1997), ένας από τους κορυφαίους παιδαγωγούς του 20ού αιώνα, αφιέρωσε τη ζωή του στη σύνδεση εκπαίδευσης και κοινωνικής δικαιοσύνης. Γεννημένος στη Βραζιλία, οι εμπειρίες φτώχειας και κοινωνικής ανισότητας της παιδικής του ηλικίας επηρέασαν βαθιά τη φιλοσοφία του. Σπούδασε νομική αλλά επέλεξε την εκπαίδευση ως μέσο κοινωνικής αλλαγής, επηρεασμένος από τη θεολογία της απελευθέρωσης και τον μαρξισμό.</w:t>
      </w:r>
    </w:p>
    <w:p w:rsidR="00CF5A22" w:rsidRDefault="00CF5A22" w:rsidP="00CF5A22">
      <w:pPr>
        <w:pStyle w:val="Web"/>
        <w:spacing w:line="360" w:lineRule="auto"/>
        <w:jc w:val="both"/>
      </w:pPr>
      <w:r w:rsidRPr="00A64F76">
        <w:t>Η πιο γνωστή συμβολή του Freire ήταν η κριτική το</w:t>
      </w:r>
      <w:r>
        <w:t xml:space="preserve">υ στην «τραπεζική» εκπαίδευση, που θεωρεί τους μαθητές παθητικούς δέκτες γνώσης. Αντίθετα, πρότεινε μια διαλογική προσέγγιση που ενθαρρύνει την κριτική σκέψη και τη συνειδητοποίηση (conscientização), τη διαδικασία μέσω της οποίας οι άνθρωποι κατανοούν τη θέση τους στην κοινωνία και εργάζονται για την αλλαγή της. Το εμβληματικό έργο του, </w:t>
      </w:r>
      <w:r w:rsidRPr="00CF5A22">
        <w:rPr>
          <w:i/>
          <w:iCs/>
        </w:rPr>
        <w:t>Η Παιδαγωγική των Καταπιεσμένων</w:t>
      </w:r>
      <w:r>
        <w:t xml:space="preserve"> (1970), έγινε σημείο </w:t>
      </w:r>
      <w:r w:rsidRPr="00E47C21">
        <w:t>αναφοράς για την κριτική παιδαγωγική.</w:t>
      </w:r>
    </w:p>
    <w:p w:rsidR="00CF5A22" w:rsidRDefault="00CF5A22" w:rsidP="00CF5A22">
      <w:pPr>
        <w:pStyle w:val="Web"/>
        <w:spacing w:line="360" w:lineRule="auto"/>
        <w:jc w:val="both"/>
      </w:pPr>
      <w:r>
        <w:t>Η μέθοδός του εφαρμόστηκε σε προγράμματα καταπολέμησης του αναλφαβητισ</w:t>
      </w:r>
      <w:r w:rsidR="00E47C21">
        <w:t>μού και κοινωνικής ενδυνάμωση</w:t>
      </w:r>
      <w:r>
        <w:t>. Παρά την εξορία λόγω πολιτικών διώξεων, συνέχισε το έργο του διεθνώς, εμπνέοντας παιδαγωγούς και ακτιβιστές. Οι ιδέες του παραμένουν επίκαιρες, προωθώντας μια εκπαίδευση που ενισχύει τη δημοκρατία και την κοινωνική ισότητα.</w:t>
      </w:r>
    </w:p>
    <w:p w:rsidR="00CF5A22" w:rsidRDefault="00CF5A22" w:rsidP="00162649">
      <w:pPr>
        <w:pStyle w:val="Web"/>
        <w:spacing w:line="360" w:lineRule="auto"/>
        <w:jc w:val="both"/>
      </w:pPr>
      <w:r>
        <w:t>Στην εργασία αυτή παρουσιάζονται στην πρώτη ενότητα τα βιογραφικά στοιχεία του Freire, στη δεύτερη ενότητα τα βασικά σ</w:t>
      </w:r>
      <w:r w:rsidR="00E47C21">
        <w:t>τοιχεία του έργου του και στην τ</w:t>
      </w:r>
      <w:r>
        <w:t>ρίτη ενότητα η συμβολή του στην εξέλιξη της παιδαγωγικής.</w:t>
      </w:r>
    </w:p>
    <w:p w:rsidR="00CF5A22" w:rsidRPr="00CF5A22" w:rsidRDefault="00CF5A22" w:rsidP="00CF5A22">
      <w:pPr>
        <w:spacing w:line="360" w:lineRule="auto"/>
        <w:jc w:val="both"/>
        <w:rPr>
          <w:rFonts w:ascii="Times New Roman" w:eastAsia="Times New Roman" w:hAnsi="Times New Roman" w:cs="Times New Roman"/>
          <w:sz w:val="24"/>
          <w:szCs w:val="24"/>
          <w:lang w:eastAsia="el-GR"/>
        </w:rPr>
      </w:pPr>
      <w:r w:rsidRPr="00CF5A22">
        <w:rPr>
          <w:rFonts w:ascii="Times New Roman" w:eastAsia="Times New Roman" w:hAnsi="Times New Roman" w:cs="Times New Roman"/>
          <w:sz w:val="24"/>
          <w:szCs w:val="24"/>
          <w:lang w:eastAsia="el-GR"/>
        </w:rPr>
        <w:br w:type="page"/>
      </w:r>
    </w:p>
    <w:p w:rsidR="00D46DC2" w:rsidRPr="00CF5A22" w:rsidRDefault="00D46DC2" w:rsidP="00591BD8">
      <w:pPr>
        <w:pStyle w:val="1"/>
      </w:pPr>
      <w:bookmarkStart w:id="1" w:name="_Toc187398180"/>
      <w:r w:rsidRPr="00CF5A22">
        <w:lastRenderedPageBreak/>
        <w:t>ΕΝΟΤΗΤΑ 1: ΒΙΟΓΡΑΦΙΑ</w:t>
      </w:r>
      <w:bookmarkEnd w:id="1"/>
    </w:p>
    <w:p w:rsidR="002C682C" w:rsidRPr="006A0645" w:rsidRDefault="002C682C" w:rsidP="00FA140B">
      <w:pPr>
        <w:pStyle w:val="2"/>
      </w:pPr>
      <w:bookmarkStart w:id="2" w:name="_Toc187398181"/>
      <w:r w:rsidRPr="006A0645">
        <w:rPr>
          <w:rStyle w:val="a6"/>
          <w:b/>
          <w:bCs/>
        </w:rPr>
        <w:t>Βιογραφικό του Paulo Freire: Ο Παιδαγωγός της Απελευθέρωσης</w:t>
      </w:r>
      <w:bookmarkEnd w:id="2"/>
    </w:p>
    <w:p w:rsidR="002C682C" w:rsidRPr="00CF5A22" w:rsidRDefault="002C682C" w:rsidP="00CF5A22">
      <w:pPr>
        <w:pStyle w:val="Web"/>
        <w:spacing w:line="360" w:lineRule="auto"/>
        <w:jc w:val="both"/>
      </w:pPr>
      <w:r w:rsidRPr="00CF5A22">
        <w:t xml:space="preserve">Ο Paulo Freire (1921–1997) ήταν ένας από τους πιο σημαντικούς και επιδραστικούς παιδαγωγούς του 20ού αιώνα. Η φιλοσοφία του, που επικεντρώθηκε στην απελευθέρωση των καταπιεσμένων μέσω της εκπαίδευσης, άλλαξε τη </w:t>
      </w:r>
      <w:r w:rsidR="006A0645">
        <w:t>θεωρία</w:t>
      </w:r>
      <w:r w:rsidRPr="00CF5A22">
        <w:t xml:space="preserve"> για την παιδαγωγική και επηρέασε βαθιά εκπαιδευτικά προγράμματα σε ολόκληρο τον κόσμο. Το έργο του, που συνδυάζει στοιχεία φιλοσοφίας, κοινωνιολογίας και πολιτικής θεωρίας, παραμένει πηγή έμπνευσης για παιδαγωγούς, κοινωνικούς ακτιβιστές και μελετητές.</w:t>
      </w:r>
    </w:p>
    <w:p w:rsidR="002C682C" w:rsidRPr="00CF5A22" w:rsidRDefault="002C682C" w:rsidP="00FA140B">
      <w:pPr>
        <w:pStyle w:val="2"/>
      </w:pPr>
      <w:bookmarkStart w:id="3" w:name="_Toc187398182"/>
      <w:r w:rsidRPr="00CF5A22">
        <w:rPr>
          <w:rStyle w:val="a6"/>
          <w:b/>
          <w:bCs/>
        </w:rPr>
        <w:t>Πρώιμα Χρόνια</w:t>
      </w:r>
      <w:bookmarkEnd w:id="3"/>
    </w:p>
    <w:p w:rsidR="002C682C" w:rsidRPr="00CF5A22" w:rsidRDefault="002C682C" w:rsidP="00CF5A22">
      <w:pPr>
        <w:pStyle w:val="Web"/>
        <w:spacing w:line="360" w:lineRule="auto"/>
        <w:jc w:val="both"/>
      </w:pPr>
      <w:r w:rsidRPr="00CF5A22">
        <w:t>Ο Paulo Reglus Neves Freire γεννήθηκε στις 19 Σεπτεμβρίου 1921 στο Ρεσίφε, μια πόλη της Βορειοανατολικής Βραζιλίας, σε μια μεσαία κοινωνική τάξη. Τα πρώτα χρόνια της ζωής του σημαδεύτηκαν από την οικονομική αστάθεια που προκάλεσε η Παγκόσμια Οικονομική Ύφεση της δεκαετίας του 1930. Μετά τον θάνατο του πατέρα του, η οικογένεια του Freire αντιμετώπισε σοβαρές δυσκολίες, που τον ανάγκασαν να ζήσει από κοντά τη φτώχεια και την πείνα.</w:t>
      </w:r>
    </w:p>
    <w:p w:rsidR="002C682C" w:rsidRPr="00CF5A22" w:rsidRDefault="002C682C" w:rsidP="00CF5A22">
      <w:pPr>
        <w:pStyle w:val="Web"/>
        <w:spacing w:line="360" w:lineRule="auto"/>
        <w:jc w:val="both"/>
      </w:pPr>
      <w:r w:rsidRPr="00CF5A22">
        <w:t>Αυτές οι εμπειρίες επηρέασαν βαθιά την κοσμοθεωρία του και αποτέλεσαν τη βάση για τη μετέπειτα δέσμευσή του να εργαστεί για την κοινωνική δικαιοσύνη. Ο ίδιος έχει δηλώσει ότι η φτώχεια και οι προκλήσεις που αντιμετώπισε τον βοήθησαν να κατανοήσει τις εμπειρίες των καταπιεσμένων ανθρώπων, δημιουργώντας τον πυρήνα της φιλοσοφίας του για την εκπαίδευση.</w:t>
      </w:r>
    </w:p>
    <w:p w:rsidR="002C682C" w:rsidRPr="00CF5A22" w:rsidRDefault="002C682C" w:rsidP="00FA140B">
      <w:pPr>
        <w:pStyle w:val="2"/>
      </w:pPr>
      <w:bookmarkStart w:id="4" w:name="_Toc187398183"/>
      <w:r w:rsidRPr="00CF5A22">
        <w:rPr>
          <w:rStyle w:val="a6"/>
          <w:b/>
          <w:bCs/>
        </w:rPr>
        <w:t>Εκπαίδευση και Επιρροές</w:t>
      </w:r>
      <w:bookmarkEnd w:id="4"/>
    </w:p>
    <w:p w:rsidR="002C682C" w:rsidRPr="00CF5A22" w:rsidRDefault="002C682C" w:rsidP="00CF5A22">
      <w:pPr>
        <w:pStyle w:val="Web"/>
        <w:spacing w:line="360" w:lineRule="auto"/>
        <w:jc w:val="both"/>
      </w:pPr>
      <w:r w:rsidRPr="00CF5A22">
        <w:t>Ο Freire σπούδασε νομική στο Πανεπιστήμιο του Ρεσίφε, ενώ παράλληλα ασχολήθηκε με τη φιλοσοφία και τη γλωσσολογία. Παρά το γεγονός ότι ολοκλήρωσε τις σπουδές του στη νομική, δεν εξάσκησε ποτέ το επάγγελμα του δικηγόρου. Αντίθετα, αφιερώθηκε στην εκπαίδευση, καθώς γοητεύτηκε από την ιδέα της γνώσης ως εργαλείου κοινωνικής αλλαγής.</w:t>
      </w:r>
    </w:p>
    <w:p w:rsidR="002C682C" w:rsidRPr="00CF5A22" w:rsidRDefault="002C682C" w:rsidP="00CF5A22">
      <w:pPr>
        <w:pStyle w:val="Web"/>
        <w:spacing w:line="360" w:lineRule="auto"/>
        <w:jc w:val="both"/>
      </w:pPr>
      <w:r w:rsidRPr="00CF5A22">
        <w:t>Κατά τη διάρκεια των σπουδών του, επηρεάστηκε από τη χριστιανική θεολογία της απελευθέρωσης, τον μαρξισμό και τις ιδέες για τη δύναμη του διαλόγου. Αυτές οι επιρροές διαμόρφωσαν την κριτική του προσέγγιση για την κοινωνία, τη γνώση και την εκπαίδευση.</w:t>
      </w:r>
    </w:p>
    <w:p w:rsidR="002C682C" w:rsidRPr="00CF5A22" w:rsidRDefault="002C682C" w:rsidP="00FA140B">
      <w:pPr>
        <w:pStyle w:val="2"/>
      </w:pPr>
      <w:bookmarkStart w:id="5" w:name="_Toc187398184"/>
      <w:r w:rsidRPr="00CF5A22">
        <w:rPr>
          <w:rStyle w:val="a6"/>
          <w:b/>
          <w:bCs/>
        </w:rPr>
        <w:lastRenderedPageBreak/>
        <w:t>Η Καριέρα του στην Εκπαίδευση</w:t>
      </w:r>
      <w:bookmarkEnd w:id="5"/>
    </w:p>
    <w:p w:rsidR="002C682C" w:rsidRPr="00CF5A22" w:rsidRDefault="002C682C" w:rsidP="00CF5A22">
      <w:pPr>
        <w:pStyle w:val="Web"/>
        <w:spacing w:line="360" w:lineRule="auto"/>
        <w:jc w:val="both"/>
      </w:pPr>
      <w:r w:rsidRPr="00CF5A22">
        <w:t>Στη δεκαετία του 1940, ο Freire άρχισε να εργάζεται ως καθηγητής Πορτογαλικών σε σχολεία και συνέχισε να εστιάζει στις ανάγκες των φτωχών και αναλφάβητων κοινοτήτων της Βραζιλίας. Το 1947, ανέλαβε θέση στο Τμήμα Κοινωνικής Υπηρεσίας του Συστήματος Κοινωνικής Πρόνοιας του Ρεσίφε, όπου είχε την ευκαιρία να συνεργαστεί άμεσα με τις πιο ευάλωτες ομάδες του πληθυσμού.</w:t>
      </w:r>
    </w:p>
    <w:p w:rsidR="002C682C" w:rsidRPr="00CF5A22" w:rsidRDefault="002C682C" w:rsidP="00CF5A22">
      <w:pPr>
        <w:pStyle w:val="Web"/>
        <w:spacing w:line="360" w:lineRule="auto"/>
        <w:jc w:val="both"/>
      </w:pPr>
      <w:r w:rsidRPr="00CF5A22">
        <w:t>Η κατανόηση της σύνδεσης μεταξύ αναλφαβητισμού και κοινωνικής καταπίεσης τον οδήγησε στην ανάπτυξη μεθόδων διδασκαλίας που ήταν προσανατολισμένες στη συνειδητοποίηση (conscientização). Αυτή η έννοια αναφέρεται στη διαδικασία κατά την οποία οι άνθρωποι αναγνωρίζουν τις συνθήκες καταπίεσης στις οποίες ζουν και αποκτούν τη δύναμη να τις αλλάξουν.</w:t>
      </w:r>
    </w:p>
    <w:p w:rsidR="002C682C" w:rsidRPr="002C682C" w:rsidRDefault="002C682C" w:rsidP="00FA140B">
      <w:pPr>
        <w:pStyle w:val="2"/>
        <w:rPr>
          <w:rFonts w:eastAsia="Times New Roman"/>
        </w:rPr>
      </w:pPr>
      <w:bookmarkStart w:id="6" w:name="_Toc187398185"/>
      <w:r w:rsidRPr="00CF5A22">
        <w:rPr>
          <w:rFonts w:eastAsia="Times New Roman"/>
        </w:rPr>
        <w:t>Η Μέθοδος Διδασκαλίας του Freire</w:t>
      </w:r>
      <w:bookmarkEnd w:id="6"/>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Η πιο γνωστή συμβολή του Freire είναι η ανάπτυξη μιας διαλογικής μεθόδου διδασκαλίας, η οποία επικεντρώνεται στη συνεργασία μεταξύ εκπαιδευτή και εκπαιδευόμενου. Αντί για τη «τραπεζική» εκπαίδευση, όπου ο δάσκαλος μεταφέρει πληροφορίες στους μαθητές, η μέθοδος του Freire προτείνει τη συνδημιουργία της γνώσης μέσω του διαλόγου και της ανάλυσης πραγματικών εμπειριών.</w:t>
      </w:r>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Η πρώτη μεγάλη επιτυχία αυτής της προσέγγισης σημειώθηκε το 1962, όταν ο Freire βοήθησε 300 εργάτες σε μια φτωχή περιοχή της Βραζιλίας να μάθουν να διαβάζουν και να γράφουν μέσα σε 45 ημέρες. Αυτή η επιτυχία κέντρισε την προσοχή της βραζιλιάνικης κυβέρνησης, η οποία τον κάλεσε να συμμετάσχει σε εθνικά προγράμματα καταπολέμησης του αναλφαβητισμού.</w:t>
      </w:r>
    </w:p>
    <w:p w:rsidR="002C682C" w:rsidRPr="002C682C" w:rsidRDefault="002C682C" w:rsidP="00FA140B">
      <w:pPr>
        <w:pStyle w:val="2"/>
        <w:rPr>
          <w:rFonts w:eastAsia="Times New Roman"/>
        </w:rPr>
      </w:pPr>
      <w:bookmarkStart w:id="7" w:name="_Toc187398186"/>
      <w:r w:rsidRPr="00CF5A22">
        <w:rPr>
          <w:rFonts w:eastAsia="Times New Roman"/>
        </w:rPr>
        <w:t>Πολιτική Εξορία</w:t>
      </w:r>
      <w:bookmarkEnd w:id="7"/>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Το 1964, ένα στρατιωτικό πραξικόπημα ανέτρεψε τη δημοκρατικά εκλεγμένη κυβέρνηση της Βραζιλίας. Ο Freire κατηγορήθηκε για «υποκίνηση των μαζών» και συνελήφθη για 70 ημέρες. Μετά την απελευθέρωσή του, αναγκάστηκε να εξοριστεί. Αρχικά εγκαταστάθηκε στη Βολιβία και στη συνέχεια στη Χιλή, όπου εργάστηκε για την Αγροτική Εκπαιδευτική Υπηρεσία και τον Οργανισμό Τροφίμων και Γεωργίας (FAO) του ΟΗΕ.</w:t>
      </w:r>
    </w:p>
    <w:p w:rsidR="00D46DC2" w:rsidRPr="00CF5A22" w:rsidRDefault="002C682C" w:rsidP="00CF5A22">
      <w:pPr>
        <w:spacing w:line="360" w:lineRule="auto"/>
        <w:jc w:val="both"/>
        <w:rPr>
          <w:rFonts w:ascii="Times New Roman" w:hAnsi="Times New Roman" w:cs="Times New Roman"/>
          <w:sz w:val="24"/>
          <w:szCs w:val="24"/>
        </w:rPr>
      </w:pPr>
      <w:r w:rsidRPr="00CF5A22">
        <w:rPr>
          <w:rFonts w:ascii="Times New Roman" w:hAnsi="Times New Roman" w:cs="Times New Roman"/>
          <w:sz w:val="24"/>
          <w:szCs w:val="24"/>
        </w:rPr>
        <w:lastRenderedPageBreak/>
        <w:t>Στη Χιλή, ο Freire εφάρμοσε την παιδαγωγική του σε αγροτικές κοινότητες, βοηθώντας φτωχούς αγρότες να αποκτήσουν γραφή και ανάγνωση, ενώ παράλληλα αναπτύσσουν κριτική συνείδηση για την κοινωνική τους κατάσταση.</w:t>
      </w:r>
    </w:p>
    <w:p w:rsidR="002C682C" w:rsidRPr="00CF5A22" w:rsidRDefault="002C682C" w:rsidP="00FA140B">
      <w:pPr>
        <w:pStyle w:val="2"/>
      </w:pPr>
      <w:bookmarkStart w:id="8" w:name="_Toc187398187"/>
      <w:r w:rsidRPr="00CF5A22">
        <w:rPr>
          <w:rStyle w:val="a6"/>
          <w:b/>
          <w:bCs/>
        </w:rPr>
        <w:t>Το Έργο "Η Παιδαγωγική των Καταπιεσμένων"</w:t>
      </w:r>
      <w:bookmarkEnd w:id="8"/>
    </w:p>
    <w:p w:rsidR="002C682C" w:rsidRPr="00CF5A22" w:rsidRDefault="002C682C" w:rsidP="00CF5A22">
      <w:pPr>
        <w:pStyle w:val="Web"/>
        <w:spacing w:line="360" w:lineRule="auto"/>
        <w:jc w:val="both"/>
      </w:pPr>
      <w:r w:rsidRPr="00CF5A22">
        <w:t xml:space="preserve">Το 1970, ο Freire δημοσίευσε το εμβληματικό έργο του, </w:t>
      </w:r>
      <w:r w:rsidRPr="00CF5A22">
        <w:rPr>
          <w:rStyle w:val="a7"/>
        </w:rPr>
        <w:t>Η Παιδαγωγική των Καταπιεσμένων</w:t>
      </w:r>
      <w:r w:rsidRPr="00CF5A22">
        <w:t xml:space="preserve"> (</w:t>
      </w:r>
      <w:r w:rsidRPr="00CF5A22">
        <w:rPr>
          <w:rStyle w:val="a7"/>
        </w:rPr>
        <w:t>Pedagogy of the Oppressed</w:t>
      </w:r>
      <w:r w:rsidRPr="00CF5A22">
        <w:t>), το οποίο θεωρείται θεμελιώδες κείμενο της κριτικής παιδαγωγικής. Στο βιβλίο αυτό, παρουσίασε τη θεωρία του για τη σύνδεση μεταξύ εκπαίδευσης και κοινωνικής απελευθέρωσης. Το έργο αυτό έγινε ιδιαίτερα δημοφιλές στη Λατινική Αμερική, την Αφρική και άλλες περιοχές με ιστορία αποικιοκρατίας και ανισοτήτων.</w:t>
      </w:r>
    </w:p>
    <w:p w:rsidR="002C682C" w:rsidRPr="002C682C" w:rsidRDefault="002C682C" w:rsidP="00FA140B">
      <w:pPr>
        <w:pStyle w:val="2"/>
        <w:rPr>
          <w:rFonts w:eastAsia="Times New Roman"/>
        </w:rPr>
      </w:pPr>
      <w:bookmarkStart w:id="9" w:name="_Toc187398188"/>
      <w:r w:rsidRPr="00CF5A22">
        <w:rPr>
          <w:rFonts w:eastAsia="Times New Roman"/>
        </w:rPr>
        <w:t>Διεθνής Καριέρα</w:t>
      </w:r>
      <w:bookmarkEnd w:id="9"/>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Κατά τη δεκαετία του 1970, ο Freire εργάστηκε ως σύμβουλος σε διεθνείς οργανισμούς και συμμετείχε σε εκπαιδευτικά προγράμματα στην Αφρική, ειδικά σε χώρες όπως η Γουινέα-Μπισσάου και η Μοζαμβίκη, που είχαν μόλις αποκτήσει την ανεξαρτησία τους. Η μέθοδός του προσαρμόστηκε στις τοπικές συνθήκες, με στόχο την ενίσχυση των κοινωνικών κινημάτων.</w:t>
      </w:r>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Το 1980, μετά από 16 χρόνια εξορίας, ο Freire επέστρεψε στη Βραζιλία και ανέλαβε θέση στο Πανεπιστήμιο του Σάο Πάολο. Κατά τη διάρκεια αυτής της περιόδου, συμμετείχε ενεργά στην αναδιοργάνωση του εκπαιδευτικού συστήματος της χώρας.</w:t>
      </w:r>
    </w:p>
    <w:p w:rsidR="002C682C" w:rsidRPr="002C682C" w:rsidRDefault="002C682C" w:rsidP="00FA140B">
      <w:pPr>
        <w:pStyle w:val="2"/>
        <w:rPr>
          <w:rFonts w:eastAsia="Times New Roman"/>
        </w:rPr>
      </w:pPr>
      <w:bookmarkStart w:id="10" w:name="_Toc187398189"/>
      <w:r w:rsidRPr="00CF5A22">
        <w:rPr>
          <w:rFonts w:eastAsia="Times New Roman"/>
        </w:rPr>
        <w:t>Αναγνώριση και Κληρονομιά</w:t>
      </w:r>
      <w:bookmarkEnd w:id="10"/>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Ο Freire έλαβε πολυάριθμες διεθνείς διακρίσεις για το έργο του, μεταξύ των οποίων και τιμητικά διδακτορικά από κορυφαία πανεπιστήμια. Έγινε σύμβολο της εκπαίδευσης ως μέσο κοινωνικής αλλαγής. Παράλληλα, η κριτική παιδαγωγική που ανέπτυξε παραμένει επίκαιρη, ιδίως σε χώρες που αντιμετωπίζουν ανισότητες και κοινωνικές συγκρούσεις.</w:t>
      </w:r>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Το έργο του δεν περιορίζεται μόνο στη θεωρία. Η πρακτική εφαρμογή της μεθόδου του έχει επηρεάσει πολιτικά κινήματα, εκπαιδευτικούς οργανισμούς και προγράμματα κατά του αναλφαβητισμού σε όλο τον κόσμο.</w:t>
      </w:r>
    </w:p>
    <w:p w:rsidR="002C682C" w:rsidRPr="002C682C" w:rsidRDefault="002C682C" w:rsidP="00FA140B">
      <w:pPr>
        <w:pStyle w:val="2"/>
        <w:rPr>
          <w:rFonts w:eastAsia="Times New Roman"/>
        </w:rPr>
      </w:pPr>
      <w:bookmarkStart w:id="11" w:name="_Toc187398190"/>
      <w:r w:rsidRPr="00CF5A22">
        <w:rPr>
          <w:rFonts w:eastAsia="Times New Roman"/>
        </w:rPr>
        <w:lastRenderedPageBreak/>
        <w:t>Τέλος Ζωής</w:t>
      </w:r>
      <w:bookmarkEnd w:id="11"/>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Ο Paulo Freire πέθανε στις 2 Μαΐου 1997, αφήνοντας πίσω του ένα σημαντικό έργο που συνεχίζει να εμπνέει και να καθοδηγεί εκπαιδευτικούς και κοινωνικούς αγωνιστές. Οι ιδέες του παραμένουν ζωντανές, προσφέροντας μια εναλλακτική προσέγγιση στην εκπαίδευση, με στόχο την ελευθερία και τη δικαιοσύνη.</w:t>
      </w:r>
      <w:r w:rsidR="006204D7">
        <w:rPr>
          <w:rFonts w:ascii="Times New Roman" w:eastAsia="Times New Roman" w:hAnsi="Times New Roman" w:cs="Times New Roman"/>
          <w:sz w:val="24"/>
          <w:szCs w:val="24"/>
          <w:lang w:eastAsia="el-GR"/>
        </w:rPr>
        <w:t xml:space="preserve"> </w:t>
      </w:r>
      <w:r w:rsidR="006204D7" w:rsidRPr="006204D7">
        <w:rPr>
          <w:rFonts w:ascii="Times New Roman" w:eastAsia="Times New Roman" w:hAnsi="Times New Roman" w:cs="Times New Roman"/>
          <w:sz w:val="24"/>
          <w:szCs w:val="24"/>
          <w:lang w:eastAsia="el-GR"/>
        </w:rPr>
        <w:t>Αυτό που άφησε</w:t>
      </w:r>
      <w:r w:rsidR="006204D7">
        <w:rPr>
          <w:rFonts w:ascii="Times New Roman" w:eastAsia="Times New Roman" w:hAnsi="Times New Roman" w:cs="Times New Roman"/>
          <w:sz w:val="24"/>
          <w:szCs w:val="24"/>
          <w:lang w:eastAsia="el-GR"/>
        </w:rPr>
        <w:t xml:space="preserve"> κυρίως ως</w:t>
      </w:r>
      <w:r w:rsidR="006204D7" w:rsidRPr="006204D7">
        <w:rPr>
          <w:rFonts w:ascii="Times New Roman" w:eastAsia="Times New Roman" w:hAnsi="Times New Roman" w:cs="Times New Roman"/>
          <w:sz w:val="24"/>
          <w:szCs w:val="24"/>
          <w:lang w:eastAsia="el-GR"/>
        </w:rPr>
        <w:t xml:space="preserve"> κληρονομιά είναι η αγάπη και η ελπίδα ότι μπορούν οι καταπιεζόμενοι να</w:t>
      </w:r>
      <w:r w:rsidR="006204D7">
        <w:rPr>
          <w:rFonts w:ascii="Times New Roman" w:eastAsia="Times New Roman" w:hAnsi="Times New Roman" w:cs="Times New Roman"/>
          <w:sz w:val="24"/>
          <w:szCs w:val="24"/>
          <w:lang w:eastAsia="el-GR"/>
        </w:rPr>
        <w:t xml:space="preserve"> κερδίσουν την ελευθερία </w:t>
      </w:r>
      <w:r w:rsidR="006204D7" w:rsidRPr="007F6761">
        <w:rPr>
          <w:rFonts w:ascii="Times New Roman" w:eastAsia="Times New Roman" w:hAnsi="Times New Roman" w:cs="Times New Roman"/>
          <w:sz w:val="24"/>
          <w:szCs w:val="24"/>
          <w:lang w:eastAsia="el-GR"/>
        </w:rPr>
        <w:t>τους (Bentley</w:t>
      </w:r>
      <w:r w:rsidR="006204D7" w:rsidRPr="006204D7">
        <w:rPr>
          <w:rFonts w:ascii="Times New Roman" w:eastAsia="Times New Roman" w:hAnsi="Times New Roman" w:cs="Times New Roman"/>
          <w:sz w:val="24"/>
          <w:szCs w:val="24"/>
          <w:lang w:eastAsia="el-GR"/>
        </w:rPr>
        <w:t xml:space="preserve"> 1999).</w:t>
      </w:r>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Η ζωή του Paulo Freire είναι ένα παράδειγμα του πώς η εκπαίδευση μπορεί να μετατραπεί σε εργαλείο κοινωνικής αλλαγής και ενδυνάμωσης των καταπιεσμένων.</w:t>
      </w:r>
    </w:p>
    <w:p w:rsidR="002C682C" w:rsidRPr="00CF5A22" w:rsidRDefault="002C682C" w:rsidP="00CF5A22">
      <w:pPr>
        <w:spacing w:line="360" w:lineRule="auto"/>
        <w:jc w:val="both"/>
        <w:rPr>
          <w:rFonts w:ascii="Times New Roman" w:hAnsi="Times New Roman" w:cs="Times New Roman"/>
          <w:sz w:val="24"/>
          <w:szCs w:val="24"/>
        </w:rPr>
      </w:pPr>
    </w:p>
    <w:p w:rsidR="00D46DC2" w:rsidRPr="00CF5A22" w:rsidRDefault="00D46DC2" w:rsidP="00CF5A22">
      <w:pPr>
        <w:spacing w:line="360" w:lineRule="auto"/>
        <w:jc w:val="both"/>
        <w:rPr>
          <w:rFonts w:ascii="Times New Roman" w:hAnsi="Times New Roman" w:cs="Times New Roman"/>
          <w:sz w:val="24"/>
          <w:szCs w:val="24"/>
        </w:rPr>
      </w:pPr>
    </w:p>
    <w:p w:rsidR="00D46DC2" w:rsidRPr="00CF5A22" w:rsidRDefault="00D46DC2" w:rsidP="00CF5A22">
      <w:pPr>
        <w:spacing w:line="360" w:lineRule="auto"/>
        <w:jc w:val="both"/>
        <w:rPr>
          <w:rFonts w:ascii="Times New Roman" w:hAnsi="Times New Roman" w:cs="Times New Roman"/>
          <w:sz w:val="24"/>
          <w:szCs w:val="24"/>
        </w:rPr>
      </w:pPr>
    </w:p>
    <w:p w:rsidR="00D46DC2" w:rsidRPr="00CF5A22" w:rsidRDefault="00D46DC2" w:rsidP="00CF5A22">
      <w:pPr>
        <w:spacing w:line="360" w:lineRule="auto"/>
        <w:jc w:val="both"/>
        <w:rPr>
          <w:rFonts w:ascii="Times New Roman" w:hAnsi="Times New Roman" w:cs="Times New Roman"/>
          <w:sz w:val="24"/>
          <w:szCs w:val="24"/>
        </w:rPr>
      </w:pPr>
    </w:p>
    <w:p w:rsidR="00D46DC2" w:rsidRPr="00CF5A22" w:rsidRDefault="00D46DC2" w:rsidP="00CF5A22">
      <w:pPr>
        <w:spacing w:line="360" w:lineRule="auto"/>
        <w:jc w:val="both"/>
        <w:rPr>
          <w:rFonts w:ascii="Times New Roman" w:hAnsi="Times New Roman" w:cs="Times New Roman"/>
          <w:sz w:val="24"/>
          <w:szCs w:val="24"/>
        </w:rPr>
      </w:pPr>
    </w:p>
    <w:p w:rsidR="00D46DC2" w:rsidRPr="00CF5A22" w:rsidRDefault="00D46DC2" w:rsidP="00CF5A22">
      <w:pPr>
        <w:spacing w:line="360" w:lineRule="auto"/>
        <w:jc w:val="both"/>
        <w:rPr>
          <w:rFonts w:ascii="Times New Roman" w:hAnsi="Times New Roman" w:cs="Times New Roman"/>
          <w:sz w:val="24"/>
          <w:szCs w:val="24"/>
        </w:rPr>
      </w:pPr>
      <w:r w:rsidRPr="00CF5A22">
        <w:rPr>
          <w:rFonts w:ascii="Times New Roman" w:hAnsi="Times New Roman" w:cs="Times New Roman"/>
          <w:sz w:val="24"/>
          <w:szCs w:val="24"/>
        </w:rPr>
        <w:br w:type="page"/>
      </w:r>
    </w:p>
    <w:p w:rsidR="00D46DC2" w:rsidRPr="00CF5A22" w:rsidRDefault="00D46DC2" w:rsidP="00591BD8">
      <w:pPr>
        <w:pStyle w:val="1"/>
      </w:pPr>
      <w:bookmarkStart w:id="12" w:name="_Toc187398191"/>
      <w:r w:rsidRPr="00CF5A22">
        <w:lastRenderedPageBreak/>
        <w:t>ΕΝΟΤΗΤΑ 2: ΕΡΓΟ</w:t>
      </w:r>
      <w:bookmarkEnd w:id="12"/>
    </w:p>
    <w:p w:rsidR="002C682C" w:rsidRPr="002C682C" w:rsidRDefault="002C682C" w:rsidP="00CF5A22">
      <w:pPr>
        <w:spacing w:before="100" w:beforeAutospacing="1" w:after="100" w:afterAutospacing="1" w:line="360" w:lineRule="auto"/>
        <w:jc w:val="both"/>
        <w:outlineLvl w:val="2"/>
        <w:rPr>
          <w:rFonts w:ascii="Times New Roman" w:eastAsia="Times New Roman" w:hAnsi="Times New Roman" w:cs="Times New Roman"/>
          <w:b/>
          <w:bCs/>
          <w:sz w:val="24"/>
          <w:szCs w:val="24"/>
          <w:lang w:eastAsia="el-GR"/>
        </w:rPr>
      </w:pPr>
      <w:bookmarkStart w:id="13" w:name="_Toc187398192"/>
      <w:r w:rsidRPr="00CF5A22">
        <w:rPr>
          <w:rFonts w:ascii="Times New Roman" w:eastAsia="Times New Roman" w:hAnsi="Times New Roman" w:cs="Times New Roman"/>
          <w:b/>
          <w:bCs/>
          <w:sz w:val="24"/>
          <w:szCs w:val="24"/>
          <w:lang w:eastAsia="el-GR"/>
        </w:rPr>
        <w:t>Το Έργο του Paulo Freire: Η Παιδαγωγική της Απελευθέρωσης</w:t>
      </w:r>
      <w:bookmarkEnd w:id="13"/>
    </w:p>
    <w:p w:rsid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Ο Paulo Freire, ένας από τους σημαντικότερους παιδαγωγούς του 20ού αιώνα, ανέπτυξε μια επαναστατική προσέγγιση για την εκπαίδευση, εστιάζοντας στην κοινωνική δικαιοσύνη, την κριτική σκέψη και την απελευθέρωση των καταπιεσμένων. Το έργο του δεν ήταν μόνο ακαδημαϊκό αλλά και βαθιά πρακτικό, με εφαρμογές σε πραγματικές κοινωνικές συνθήκες, ειδικά στις χώρες του Παγκόσμιου Νότου. Οι θεωρίες του, που συνδυάζουν στοιχεία φιλοσοφίας, κοινωνιολογίας και εκπαίδευσης, επηρέασαν την εκπαιδευτική πρακτική παγκοσμίως.</w:t>
      </w:r>
    </w:p>
    <w:p w:rsidR="00370496" w:rsidRDefault="00370496" w:rsidP="00370496">
      <w:pPr>
        <w:pStyle w:val="Web"/>
        <w:spacing w:line="360" w:lineRule="auto"/>
        <w:jc w:val="both"/>
      </w:pPr>
      <w:r w:rsidRPr="00370496">
        <w:t>Υπάρχουν πολλά φιλοσοφικά ρεύματα που επηρέασαν το Freire και διαμόρφωσαν τη φιλοσοφική βάση της «Αγωγής του Καταπιεζόμενου». Τα ρεύματα αυτά είναι: η φαινομενολογία, ο υπαρξισμός, ο Χριστιανισμός, ο περσοναλισμός, ο ανθρωπισμός, ο Μαρξισμός και ο Χεγκελιανισμός (Γρόλλιος, 2005: 69, 70)</w:t>
      </w:r>
    </w:p>
    <w:p w:rsidR="002C682C" w:rsidRPr="002C682C" w:rsidRDefault="002C682C" w:rsidP="00CF5A22">
      <w:pPr>
        <w:spacing w:before="100" w:beforeAutospacing="1" w:after="100" w:afterAutospacing="1" w:line="360" w:lineRule="auto"/>
        <w:jc w:val="both"/>
        <w:outlineLvl w:val="2"/>
        <w:rPr>
          <w:rFonts w:ascii="Times New Roman" w:eastAsia="Times New Roman" w:hAnsi="Times New Roman" w:cs="Times New Roman"/>
          <w:b/>
          <w:bCs/>
          <w:sz w:val="24"/>
          <w:szCs w:val="24"/>
          <w:lang w:eastAsia="el-GR"/>
        </w:rPr>
      </w:pPr>
      <w:bookmarkStart w:id="14" w:name="_Toc187398193"/>
      <w:r w:rsidRPr="00CF5A22">
        <w:rPr>
          <w:rFonts w:ascii="Times New Roman" w:eastAsia="Times New Roman" w:hAnsi="Times New Roman" w:cs="Times New Roman"/>
          <w:b/>
          <w:bCs/>
          <w:sz w:val="24"/>
          <w:szCs w:val="24"/>
          <w:lang w:eastAsia="el-GR"/>
        </w:rPr>
        <w:t>Η Κριτική της "Τραπεζικής" Εκπαίδευσης</w:t>
      </w:r>
      <w:bookmarkEnd w:id="14"/>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 xml:space="preserve">Μία από τις πιο γνωστές συνεισφορές του Freire είναι η κριτική του στην παραδοσιακή «τραπεζική» μέθοδο εκπαίδευσης. Στο έργο του </w:t>
      </w:r>
      <w:r w:rsidRPr="00CF5A22">
        <w:rPr>
          <w:rFonts w:ascii="Times New Roman" w:eastAsia="Times New Roman" w:hAnsi="Times New Roman" w:cs="Times New Roman"/>
          <w:i/>
          <w:iCs/>
          <w:sz w:val="24"/>
          <w:szCs w:val="24"/>
          <w:lang w:eastAsia="el-GR"/>
        </w:rPr>
        <w:t>Η Παιδαγωγική των Καταπιεσμένων</w:t>
      </w:r>
      <w:r w:rsidRPr="002C682C">
        <w:rPr>
          <w:rFonts w:ascii="Times New Roman" w:eastAsia="Times New Roman" w:hAnsi="Times New Roman" w:cs="Times New Roman"/>
          <w:sz w:val="24"/>
          <w:szCs w:val="24"/>
          <w:lang w:eastAsia="el-GR"/>
        </w:rPr>
        <w:t xml:space="preserve"> (</w:t>
      </w:r>
      <w:r w:rsidRPr="00CF5A22">
        <w:rPr>
          <w:rFonts w:ascii="Times New Roman" w:eastAsia="Times New Roman" w:hAnsi="Times New Roman" w:cs="Times New Roman"/>
          <w:i/>
          <w:iCs/>
          <w:sz w:val="24"/>
          <w:szCs w:val="24"/>
          <w:lang w:eastAsia="el-GR"/>
        </w:rPr>
        <w:t>Pedagogy of the Oppressed</w:t>
      </w:r>
      <w:r w:rsidRPr="002C682C">
        <w:rPr>
          <w:rFonts w:ascii="Times New Roman" w:eastAsia="Times New Roman" w:hAnsi="Times New Roman" w:cs="Times New Roman"/>
          <w:sz w:val="24"/>
          <w:szCs w:val="24"/>
          <w:lang w:eastAsia="el-GR"/>
        </w:rPr>
        <w:t>, 1970), ο Freire περιγράφει τη «τραπεζική» εκπαίδευση ως μια διαδικασία κατά την οποία ο δάσκαλος «καταθέτει» γνώση στον μαθητή, ο οποίος θεωρείται παθητικός δέκτης. Αυτό το μοντέλο ενισχύει τη διατήρηση της ανισότητας, καθώς δεν δίνει τη δυνατότητα στους μαθητές να αναπτύξουν κριτική σκέψη ή να αμφισβητήσουν την κοινωνική τους πραγματικότητα.</w:t>
      </w:r>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Αντίθετα, ο Freire πρότεινε μια διαλογική προσέγγιση, όπου δάσκαλοι και μαθητές συνεργάζονται ισότιμα για τη συνδημιουργία της γνώσης. Στην κριτική παιδαγωγική του, η εκπαίδευση γίνεται ένα εργαλείο απελευθέρωσης, ενθαρρύνοντας τους μαθητές να αντιλαμβάνονται τη θέση τους στην κοινωνία και να εργάζονται για την αλλαγή της.</w:t>
      </w:r>
    </w:p>
    <w:p w:rsidR="002C682C" w:rsidRPr="002C682C" w:rsidRDefault="002C682C" w:rsidP="00CF5A22">
      <w:pPr>
        <w:spacing w:before="100" w:beforeAutospacing="1" w:after="100" w:afterAutospacing="1" w:line="360" w:lineRule="auto"/>
        <w:jc w:val="both"/>
        <w:outlineLvl w:val="2"/>
        <w:rPr>
          <w:rFonts w:ascii="Times New Roman" w:eastAsia="Times New Roman" w:hAnsi="Times New Roman" w:cs="Times New Roman"/>
          <w:b/>
          <w:bCs/>
          <w:sz w:val="24"/>
          <w:szCs w:val="24"/>
          <w:lang w:eastAsia="el-GR"/>
        </w:rPr>
      </w:pPr>
      <w:bookmarkStart w:id="15" w:name="_Toc187398194"/>
      <w:r w:rsidRPr="00CF5A22">
        <w:rPr>
          <w:rFonts w:ascii="Times New Roman" w:eastAsia="Times New Roman" w:hAnsi="Times New Roman" w:cs="Times New Roman"/>
          <w:b/>
          <w:bCs/>
          <w:sz w:val="24"/>
          <w:szCs w:val="24"/>
          <w:lang w:eastAsia="el-GR"/>
        </w:rPr>
        <w:t>Η Έννοια της Συνειδητοποίησης (Conscientização)</w:t>
      </w:r>
      <w:bookmarkEnd w:id="15"/>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Κεντρικός πυλώνας του έργου του Freire είναι η έννοια της «συνειδητοποίησης» (</w:t>
      </w:r>
      <w:r w:rsidRPr="00CF5A22">
        <w:rPr>
          <w:rFonts w:ascii="Times New Roman" w:eastAsia="Times New Roman" w:hAnsi="Times New Roman" w:cs="Times New Roman"/>
          <w:i/>
          <w:iCs/>
          <w:sz w:val="24"/>
          <w:szCs w:val="24"/>
          <w:lang w:eastAsia="el-GR"/>
        </w:rPr>
        <w:t>conscientização</w:t>
      </w:r>
      <w:r w:rsidRPr="002C682C">
        <w:rPr>
          <w:rFonts w:ascii="Times New Roman" w:eastAsia="Times New Roman" w:hAnsi="Times New Roman" w:cs="Times New Roman"/>
          <w:sz w:val="24"/>
          <w:szCs w:val="24"/>
          <w:lang w:eastAsia="el-GR"/>
        </w:rPr>
        <w:t xml:space="preserve">), που αναφέρεται στη διαδικασία κατά την οποία οι άνθρωποι αναγνωρίζουν </w:t>
      </w:r>
      <w:r w:rsidRPr="002C682C">
        <w:rPr>
          <w:rFonts w:ascii="Times New Roman" w:eastAsia="Times New Roman" w:hAnsi="Times New Roman" w:cs="Times New Roman"/>
          <w:sz w:val="24"/>
          <w:szCs w:val="24"/>
          <w:lang w:eastAsia="el-GR"/>
        </w:rPr>
        <w:lastRenderedPageBreak/>
        <w:t>τις συνθήκες καταπίεσης στις οποίες ζουν. Μέσω αυτής της διαδικασίας, οι μαθητές δεν αποκτούν απλώς δεξιότητες γραφής και ανάγνωσης, αλλά αρχίζουν να βλέπουν τον κόσμο με κριτικό πρίσμα, να κατανοούν τις αιτίες των κοινωνικών προβλημάτων και να εμπνέονται να τις αλλάξουν.</w:t>
      </w:r>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Η συνειδητοποίηση ήταν ιδιαίτερα σημαντική στα προγράμματα καταπολέμησης του αναλφαβητισμού που ανέπτυξε ο Freire. Αντί να διδάσκει λέξεις και φράσεις αποκομμένες από την καθημερινή ζωή, χρησιμοποιούσε λέξεις-κλειδιά που σχετίζονταν με τις εμπειρίες των μαθητών, όπως «γη», «εργασία» ή «ελευθερία». Αυτό ενίσχυε τη σύνδεση της μάθησης με την πραγματικότητα και την κοινωνική δράση.</w:t>
      </w:r>
    </w:p>
    <w:p w:rsidR="002C682C" w:rsidRPr="002C682C" w:rsidRDefault="002C682C" w:rsidP="00CF5A22">
      <w:pPr>
        <w:spacing w:before="100" w:beforeAutospacing="1" w:after="100" w:afterAutospacing="1" w:line="360" w:lineRule="auto"/>
        <w:jc w:val="both"/>
        <w:outlineLvl w:val="2"/>
        <w:rPr>
          <w:rFonts w:ascii="Times New Roman" w:eastAsia="Times New Roman" w:hAnsi="Times New Roman" w:cs="Times New Roman"/>
          <w:b/>
          <w:bCs/>
          <w:sz w:val="24"/>
          <w:szCs w:val="24"/>
          <w:lang w:eastAsia="el-GR"/>
        </w:rPr>
      </w:pPr>
      <w:bookmarkStart w:id="16" w:name="_Toc187398195"/>
      <w:r w:rsidRPr="00CF5A22">
        <w:rPr>
          <w:rFonts w:ascii="Times New Roman" w:eastAsia="Times New Roman" w:hAnsi="Times New Roman" w:cs="Times New Roman"/>
          <w:b/>
          <w:bCs/>
          <w:sz w:val="24"/>
          <w:szCs w:val="24"/>
          <w:lang w:eastAsia="el-GR"/>
        </w:rPr>
        <w:t>Η Παιδαγωγική του Διαλόγου</w:t>
      </w:r>
      <w:bookmarkEnd w:id="16"/>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Ο διάλογος κατέχει κεντρική θέση στο έργο του Freire. Για εκείνον, η εκπαίδευση δεν είναι μονόδρομη αλλά αμφίδρομη διαδικασία, όπου μαθητές και δάσκαλοι ανταλλάσσουν ιδέες και εμπειρίες. Ο διάλογος προάγει τη συμμετοχή και την αλληλεπίδραση, δημιουργώντας έναν χώρο όπου όλοι μαθαίνουν και διδάσκουν ταυτόχρονα.</w:t>
      </w:r>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Αυτή η προσέγγιση είχε τεράστια σημασία σε κοινωνίες με υψηλά επίπεδα φτώχειας και ανισότητας, καθώς ενδυνάμωνε τους μαθητές να δουν τον εαυτό τους ως ενεργά μέλη της κοινωνίας.</w:t>
      </w:r>
    </w:p>
    <w:p w:rsidR="002C682C" w:rsidRPr="002C682C" w:rsidRDefault="002C682C" w:rsidP="00CF5A22">
      <w:pPr>
        <w:spacing w:before="100" w:beforeAutospacing="1" w:after="100" w:afterAutospacing="1" w:line="360" w:lineRule="auto"/>
        <w:jc w:val="both"/>
        <w:outlineLvl w:val="2"/>
        <w:rPr>
          <w:rFonts w:ascii="Times New Roman" w:eastAsia="Times New Roman" w:hAnsi="Times New Roman" w:cs="Times New Roman"/>
          <w:b/>
          <w:bCs/>
          <w:sz w:val="24"/>
          <w:szCs w:val="24"/>
          <w:lang w:eastAsia="el-GR"/>
        </w:rPr>
      </w:pPr>
      <w:bookmarkStart w:id="17" w:name="_Toc187398196"/>
      <w:r w:rsidRPr="00CF5A22">
        <w:rPr>
          <w:rFonts w:ascii="Times New Roman" w:eastAsia="Times New Roman" w:hAnsi="Times New Roman" w:cs="Times New Roman"/>
          <w:b/>
          <w:bCs/>
          <w:sz w:val="24"/>
          <w:szCs w:val="24"/>
          <w:lang w:eastAsia="el-GR"/>
        </w:rPr>
        <w:t>Η Πολιτική Διάσταση της Εκπαίδευσης</w:t>
      </w:r>
      <w:bookmarkEnd w:id="17"/>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Για τον Freire, η εκπαίδευση δεν είναι ποτέ ουδέτερη. Μπορεί είτε να αναπαράγει την καταπίεση είτε να προωθήσει την απελευθέρωση. Θεωρούσε ότι κάθε εκπαιδευτική πράξη εμπεριέχει μια πολιτική διάσταση, καθώς συνδέεται με την εξουσία, την ιδεολογία και την κοινωνική αλλαγή.</w:t>
      </w:r>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Η προσέγγισή του για την εκπαίδευση ως πράξη πολιτικής έμπνευσε κοινωνικά κινήματα σε όλο τον κόσμο, ιδίως σε χώρες που αγωνίζονταν για ανεξαρτησία και δικαιοσύνη. Στην Αφρική, για παράδειγμα, η μέθοδός του χρησιμοποιήθηκε σε προγράμματα εκπαίδευσης ενηλίκων σε χώρες όπως η Μοζαμβίκη και η Γουινέα-Μπισσάου.</w:t>
      </w:r>
    </w:p>
    <w:p w:rsidR="007067A9" w:rsidRPr="006B05CB" w:rsidRDefault="007067A9" w:rsidP="00CF5A22">
      <w:pPr>
        <w:spacing w:before="100" w:beforeAutospacing="1" w:after="100" w:afterAutospacing="1" w:line="360" w:lineRule="auto"/>
        <w:jc w:val="both"/>
        <w:outlineLvl w:val="2"/>
        <w:rPr>
          <w:rFonts w:ascii="Times New Roman" w:eastAsia="Times New Roman" w:hAnsi="Times New Roman" w:cs="Times New Roman"/>
          <w:b/>
          <w:bCs/>
          <w:sz w:val="24"/>
          <w:szCs w:val="24"/>
          <w:lang w:eastAsia="el-GR"/>
        </w:rPr>
      </w:pPr>
    </w:p>
    <w:p w:rsidR="007067A9" w:rsidRPr="006B05CB" w:rsidRDefault="007067A9" w:rsidP="00CF5A22">
      <w:pPr>
        <w:spacing w:before="100" w:beforeAutospacing="1" w:after="100" w:afterAutospacing="1" w:line="360" w:lineRule="auto"/>
        <w:jc w:val="both"/>
        <w:outlineLvl w:val="2"/>
        <w:rPr>
          <w:rFonts w:ascii="Times New Roman" w:eastAsia="Times New Roman" w:hAnsi="Times New Roman" w:cs="Times New Roman"/>
          <w:b/>
          <w:bCs/>
          <w:sz w:val="24"/>
          <w:szCs w:val="24"/>
          <w:lang w:eastAsia="el-GR"/>
        </w:rPr>
      </w:pPr>
    </w:p>
    <w:p w:rsidR="002C682C" w:rsidRPr="002C682C" w:rsidRDefault="002C682C" w:rsidP="00CF5A22">
      <w:pPr>
        <w:spacing w:before="100" w:beforeAutospacing="1" w:after="100" w:afterAutospacing="1" w:line="360" w:lineRule="auto"/>
        <w:jc w:val="both"/>
        <w:outlineLvl w:val="2"/>
        <w:rPr>
          <w:rFonts w:ascii="Times New Roman" w:eastAsia="Times New Roman" w:hAnsi="Times New Roman" w:cs="Times New Roman"/>
          <w:b/>
          <w:bCs/>
          <w:sz w:val="24"/>
          <w:szCs w:val="24"/>
          <w:lang w:eastAsia="el-GR"/>
        </w:rPr>
      </w:pPr>
      <w:bookmarkStart w:id="18" w:name="_Toc187398197"/>
      <w:r w:rsidRPr="00CF5A22">
        <w:rPr>
          <w:rFonts w:ascii="Times New Roman" w:eastAsia="Times New Roman" w:hAnsi="Times New Roman" w:cs="Times New Roman"/>
          <w:b/>
          <w:bCs/>
          <w:sz w:val="24"/>
          <w:szCs w:val="24"/>
          <w:lang w:eastAsia="el-GR"/>
        </w:rPr>
        <w:lastRenderedPageBreak/>
        <w:t>Η Παγκόσμια Επιρροή</w:t>
      </w:r>
      <w:bookmarkEnd w:id="18"/>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Το έργο του Freire επηρέασε όχι μόνο την εκπαίδευση ενηλίκων αλλά και την εκπαίδευση σε ευρύτερο πλαίσιο. Η κριτική παιδαγωγική του βρήκε εφαρμογές σε διάφορες εκπαιδευτικές πρακτικές, από τη σχολική τάξη μέχρι την πολιτική εκπαίδευση και την κοινωνική ακτιβιστική δράση.</w:t>
      </w:r>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Επιπλέον, οι ιδέες του αποτέλεσαν τη βάση για την ανάπτυξη άλλων κριτικών θεωριών, όπως η φεμινιστική παιδαγωγική και η αντιρατσιστική εκπαίδευση. Το έργο του συνεχίζει να μελετάται σε ακαδημαϊκά ιδρύματα παγκοσμίως και να αποτελεί πηγή έμπνευσης για παιδαγωγούς που επιδιώκουν να χρησιμοποιήσουν την εκπαίδευση ως δύναμη αλλαγής.</w:t>
      </w:r>
    </w:p>
    <w:p w:rsidR="002C682C" w:rsidRPr="002C682C" w:rsidRDefault="002C682C" w:rsidP="00CF5A22">
      <w:pPr>
        <w:spacing w:before="100" w:beforeAutospacing="1" w:after="100" w:afterAutospacing="1" w:line="360" w:lineRule="auto"/>
        <w:jc w:val="both"/>
        <w:outlineLvl w:val="2"/>
        <w:rPr>
          <w:rFonts w:ascii="Times New Roman" w:eastAsia="Times New Roman" w:hAnsi="Times New Roman" w:cs="Times New Roman"/>
          <w:b/>
          <w:bCs/>
          <w:sz w:val="24"/>
          <w:szCs w:val="24"/>
          <w:lang w:eastAsia="el-GR"/>
        </w:rPr>
      </w:pPr>
      <w:bookmarkStart w:id="19" w:name="_Toc187398198"/>
      <w:r w:rsidRPr="00CF5A22">
        <w:rPr>
          <w:rFonts w:ascii="Times New Roman" w:eastAsia="Times New Roman" w:hAnsi="Times New Roman" w:cs="Times New Roman"/>
          <w:b/>
          <w:bCs/>
          <w:sz w:val="24"/>
          <w:szCs w:val="24"/>
          <w:lang w:eastAsia="el-GR"/>
        </w:rPr>
        <w:t>Η "Παιδαγωγική της Απελευθέρωσης" Σήμερα</w:t>
      </w:r>
      <w:bookmarkEnd w:id="19"/>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Παρόλο που το έργο του Freire αναπτύχθηκε σε μια συγκεκριμένη ιστορική περίοδο, οι ιδέες του παραμένουν εξαιρετικά επίκαιρες. Σήμερα, η κριτική παιδαγωγική εφαρμόζεται σε εκπαιδευτικά προγράμματα που στοχεύουν στην αντιμετώπιση της φτώχειας, του ρατσισμού, της περιβαλλοντικής κρίσης και των ανισοτήτων.</w:t>
      </w:r>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Η έμφαση που δίνει ο Freire στη σύνδεση της γνώσης με την κοινωνική πραγματικότητα είναι ιδιαίτερα χρήσιμη σε μια εποχή που οι προκλήσεις της παγκοσμιοποίησης, της τεχνολογίας και της ανισότητας γίνονται όλο και πιο περίπλοκες.</w:t>
      </w:r>
    </w:p>
    <w:p w:rsidR="002C682C" w:rsidRPr="002C682C" w:rsidRDefault="002C682C" w:rsidP="00CF5A22">
      <w:pPr>
        <w:spacing w:before="100" w:beforeAutospacing="1" w:after="100" w:afterAutospacing="1" w:line="360" w:lineRule="auto"/>
        <w:jc w:val="both"/>
        <w:outlineLvl w:val="2"/>
        <w:rPr>
          <w:rFonts w:ascii="Times New Roman" w:eastAsia="Times New Roman" w:hAnsi="Times New Roman" w:cs="Times New Roman"/>
          <w:b/>
          <w:bCs/>
          <w:sz w:val="24"/>
          <w:szCs w:val="24"/>
          <w:lang w:eastAsia="el-GR"/>
        </w:rPr>
      </w:pPr>
      <w:bookmarkStart w:id="20" w:name="_Toc187398199"/>
      <w:r w:rsidRPr="00CF5A22">
        <w:rPr>
          <w:rFonts w:ascii="Times New Roman" w:eastAsia="Times New Roman" w:hAnsi="Times New Roman" w:cs="Times New Roman"/>
          <w:b/>
          <w:bCs/>
          <w:sz w:val="24"/>
          <w:szCs w:val="24"/>
          <w:lang w:eastAsia="el-GR"/>
        </w:rPr>
        <w:t>Συμπέρασμα</w:t>
      </w:r>
      <w:bookmarkEnd w:id="20"/>
    </w:p>
    <w:p w:rsidR="002C682C" w:rsidRPr="002C682C" w:rsidRDefault="002C682C" w:rsidP="00CF5A22">
      <w:pPr>
        <w:spacing w:before="100" w:beforeAutospacing="1" w:after="100" w:afterAutospacing="1" w:line="360" w:lineRule="auto"/>
        <w:jc w:val="both"/>
        <w:rPr>
          <w:rFonts w:ascii="Times New Roman" w:eastAsia="Times New Roman" w:hAnsi="Times New Roman" w:cs="Times New Roman"/>
          <w:sz w:val="24"/>
          <w:szCs w:val="24"/>
          <w:lang w:eastAsia="el-GR"/>
        </w:rPr>
      </w:pPr>
      <w:r w:rsidRPr="002C682C">
        <w:rPr>
          <w:rFonts w:ascii="Times New Roman" w:eastAsia="Times New Roman" w:hAnsi="Times New Roman" w:cs="Times New Roman"/>
          <w:sz w:val="24"/>
          <w:szCs w:val="24"/>
          <w:lang w:eastAsia="el-GR"/>
        </w:rPr>
        <w:t>Το έργο του Paulo Freire αποτελεί ένα κάλεσμα για μια εκπαίδευση που δεν περιορίζεται στην αναπαραγωγή της γνώσης αλλά στοχεύει στην κριτική σκέψη, την ενδυνάμωση και την κοινωνική αλλαγή. Η προσέγγισή του, βασισμένη στη διάδραση, τον διάλογο και την πολιτική συνειδητοποίηση, εξακολουθεί να εμπνέει παιδαγωγούς και ακτιβιστές σε όλο τον κόσμο, προσφέροντας ένα όραμα για μια πιο δίκαιη και ανθρώπινη κοινωνία.</w:t>
      </w:r>
    </w:p>
    <w:p w:rsidR="00D46DC2" w:rsidRPr="00CF5A22" w:rsidRDefault="00D46DC2" w:rsidP="00CF5A22">
      <w:pPr>
        <w:spacing w:line="360" w:lineRule="auto"/>
        <w:jc w:val="both"/>
        <w:rPr>
          <w:rFonts w:ascii="Times New Roman" w:hAnsi="Times New Roman" w:cs="Times New Roman"/>
          <w:sz w:val="24"/>
          <w:szCs w:val="24"/>
        </w:rPr>
      </w:pPr>
    </w:p>
    <w:p w:rsidR="00D46DC2" w:rsidRPr="00CF5A22" w:rsidRDefault="00D46DC2" w:rsidP="00CF5A22">
      <w:pPr>
        <w:spacing w:line="360" w:lineRule="auto"/>
        <w:jc w:val="both"/>
        <w:rPr>
          <w:rFonts w:ascii="Times New Roman" w:hAnsi="Times New Roman" w:cs="Times New Roman"/>
          <w:sz w:val="24"/>
          <w:szCs w:val="24"/>
        </w:rPr>
      </w:pPr>
    </w:p>
    <w:p w:rsidR="00D46DC2" w:rsidRPr="00CF5A22" w:rsidRDefault="00D46DC2" w:rsidP="00CF5A22">
      <w:pPr>
        <w:spacing w:line="360" w:lineRule="auto"/>
        <w:jc w:val="both"/>
        <w:rPr>
          <w:rFonts w:ascii="Times New Roman" w:hAnsi="Times New Roman" w:cs="Times New Roman"/>
          <w:sz w:val="24"/>
          <w:szCs w:val="24"/>
        </w:rPr>
      </w:pPr>
      <w:r w:rsidRPr="00CF5A22">
        <w:rPr>
          <w:rFonts w:ascii="Times New Roman" w:hAnsi="Times New Roman" w:cs="Times New Roman"/>
          <w:sz w:val="24"/>
          <w:szCs w:val="24"/>
        </w:rPr>
        <w:br w:type="page"/>
      </w:r>
    </w:p>
    <w:p w:rsidR="00D46DC2" w:rsidRPr="00CF5A22" w:rsidRDefault="00D46DC2" w:rsidP="00591BD8">
      <w:pPr>
        <w:pStyle w:val="1"/>
      </w:pPr>
      <w:bookmarkStart w:id="21" w:name="_Toc187398200"/>
      <w:r w:rsidRPr="00CF5A22">
        <w:lastRenderedPageBreak/>
        <w:t>ΕΝΟΤΗΤΑ 3: ΣΥΜΒΟΛΗ ΣΤΗΝ ΕΞΕΛΙΞΗ ΤΗΣ ΠΑΙΔΑΓΩΓΙΚΗΣ</w:t>
      </w:r>
      <w:bookmarkEnd w:id="21"/>
    </w:p>
    <w:p w:rsidR="002C682C" w:rsidRPr="00CF5A22" w:rsidRDefault="002C682C" w:rsidP="00CF5A22">
      <w:pPr>
        <w:pStyle w:val="Web"/>
        <w:spacing w:line="360" w:lineRule="auto"/>
        <w:jc w:val="both"/>
      </w:pPr>
      <w:r w:rsidRPr="00CF5A22">
        <w:t>Ο Paulo Freire υπήρξε ένας από τους σημαντικότερους παιδαγωγούς του 20ού αιώνα, γνωστός κυρίως για τη ριζοσπαστική του προσέγγιση στην εκπαίδευση και την ανάπτυξη της «Παιδαγωγικής της Απελευθέρωσης». Το έργο του επηρέασε βαθιά την παιδαγωγική σκέψη, την κοινωνιολογία της εκπαίδευσης και την πρακτική εφαρμογή εκπαιδευτικών προγραμμάτων, ειδικά στις χώρες του Παγκόσμιου Νότου.</w:t>
      </w:r>
    </w:p>
    <w:p w:rsidR="002C682C" w:rsidRPr="00CF5A22" w:rsidRDefault="002C682C" w:rsidP="00FA140B">
      <w:pPr>
        <w:pStyle w:val="2"/>
      </w:pPr>
      <w:bookmarkStart w:id="22" w:name="_Toc187398201"/>
      <w:r w:rsidRPr="00CF5A22">
        <w:rPr>
          <w:rStyle w:val="a6"/>
          <w:b/>
          <w:bCs/>
        </w:rPr>
        <w:t>Η Φιλοσοφία της Εκπαίδευσης του Freire</w:t>
      </w:r>
      <w:bookmarkEnd w:id="22"/>
    </w:p>
    <w:p w:rsidR="002C682C" w:rsidRPr="00CF5A22" w:rsidRDefault="002C682C" w:rsidP="00CF5A22">
      <w:pPr>
        <w:pStyle w:val="Web"/>
        <w:spacing w:line="360" w:lineRule="auto"/>
        <w:jc w:val="both"/>
      </w:pPr>
      <w:r w:rsidRPr="00CF5A22">
        <w:t xml:space="preserve">Η κεντρική φιλοσοφία του Freire επικεντρώνεται στη σχέση μεταξύ εκπαίδευσης και κοινωνικής δικαιοσύνης. Θεωρούσε ότι η εκπαίδευση δεν είναι απλά μια διαδικασία μετάδοσης γνώσης αλλά ένα εργαλείο για την απελευθέρωση των καταπιεσμένων κοινωνικών ομάδων. Στο πιο γνωστό έργο του, </w:t>
      </w:r>
      <w:r w:rsidRPr="00CF5A22">
        <w:rPr>
          <w:rStyle w:val="a7"/>
        </w:rPr>
        <w:t>Η Παιδαγωγική των Καταπιεσμένων</w:t>
      </w:r>
      <w:r w:rsidRPr="00CF5A22">
        <w:t xml:space="preserve"> (1970), προτείνει ένα μοντέλο εκπαίδευσης που βασίζεται στον διάλογο και την κριτική σκέψη, σε αντίθεση με τη «τραπεζική» προσέγγιση της εκπαίδευσης, όπου ο δάσκαλος θεωρείται ο μόνος φορέας γνώσης και ο μαθητής παθητικός δέκτης.</w:t>
      </w:r>
    </w:p>
    <w:p w:rsidR="002C682C" w:rsidRPr="00FA140B" w:rsidRDefault="002C682C" w:rsidP="00FA140B">
      <w:pPr>
        <w:pStyle w:val="2"/>
      </w:pPr>
      <w:bookmarkStart w:id="23" w:name="_Toc187398202"/>
      <w:r w:rsidRPr="00FA140B">
        <w:rPr>
          <w:rStyle w:val="a6"/>
          <w:b/>
          <w:bCs/>
        </w:rPr>
        <w:t>Η Τραπεζική Προσέγγιση και η Κριτική Παιδαγωγική</w:t>
      </w:r>
      <w:bookmarkEnd w:id="23"/>
    </w:p>
    <w:p w:rsidR="002C682C" w:rsidRPr="006B05CB" w:rsidRDefault="00162649" w:rsidP="00CF5A22">
      <w:pPr>
        <w:pStyle w:val="Web"/>
        <w:spacing w:line="360" w:lineRule="auto"/>
        <w:jc w:val="both"/>
      </w:pPr>
      <w:r>
        <w:t>Ο Freire ανέδειξε τα</w:t>
      </w:r>
      <w:r w:rsidR="002C682C" w:rsidRPr="00CF5A22">
        <w:t xml:space="preserve"> προβληματικ</w:t>
      </w:r>
      <w:r>
        <w:t>ά στοιχεία</w:t>
      </w:r>
      <w:r w:rsidR="002C682C" w:rsidRPr="00CF5A22">
        <w:t xml:space="preserve"> της «τραπεζικής εκπαίδευσης», στην οποία οι μαθητές αντιμετωπίζονται ως «άδεια δοχεία» που ο δάσκαλος πρέπει να γεμίσει με γνώση. Αυτή η μέθοδος, σύμφωνα με τον Freire, δεν ενθαρρύνει την ενεργό συμμετοχή των μαθητών, ούτε τους δίνει τη δυνατότητα να κατανοήσουν κριτικά τον κόσμο γύρω τους. Αντίθετα, πρότεινε την κριτική παιδαγωγική, η οποία στοχεύει στο να αναπτύξει στους μαθητές την ικανότητα να αμφισβητούν τις κοινωνικές ανισότητες και να αναλαμβάνουν δράση για την αλλαγή τους.</w:t>
      </w:r>
    </w:p>
    <w:p w:rsidR="0068277F" w:rsidRPr="0068277F" w:rsidRDefault="0068277F" w:rsidP="00CF5A22">
      <w:pPr>
        <w:pStyle w:val="Web"/>
        <w:spacing w:line="360" w:lineRule="auto"/>
        <w:jc w:val="both"/>
      </w:pPr>
      <w:r w:rsidRPr="0068277F">
        <w:t>Η κριτική παιδαγωγική ξεκίνησε να διαμορφώνει μια ριζοσπαστική θεωρία και ανάλυση για την εκπαιδευτική διαδικασία, χρησιμοποιώντας την πρόοδο στην κοινωνική θεωρία και αναπτύσσοντας νέες κατηγορίες πληροφοριών και μεθοδολογιών (</w:t>
      </w:r>
      <w:r w:rsidRPr="0068277F">
        <w:rPr>
          <w:lang w:val="en-US"/>
        </w:rPr>
        <w:t>McLaren</w:t>
      </w:r>
      <w:r w:rsidRPr="0068277F">
        <w:t>, 2003: 185). Είναι μια αντίδραση στα εκπαιδευτικά προβλήματα, ειδικότερα αναφέρεται στη σημασία της αλλαγής στη δομή του σχολείου</w:t>
      </w:r>
      <w:r>
        <w:t>, αλλά και στη μέθοδο που θα πρ</w:t>
      </w:r>
      <w:r w:rsidRPr="0068277F">
        <w:t xml:space="preserve">έπει να χρησιμοποιηθεί προκειμένου να επιτευχθεί η αλλαγή αυτή, ώστε να μην ενισχύεται η ανισότητα και η κοινωνική αδικία. Η μέθοδος αυτή είναι ένα πολιτιστικό και πολιτικό «εργαλείο» που ως βάση της έχει την ανάλυση σε βάθος των απόψεων για τις ανθρώπινες διαφορές, οι οποίες </w:t>
      </w:r>
      <w:r w:rsidRPr="0068277F">
        <w:lastRenderedPageBreak/>
        <w:t>σχετίζονται είτε με τη φυλή είτε με την κοινωνική τάξη, είτε το φύλο. Η επιδίωξη της κριτικής παιδαγωγικής είναι να εξαλείψει την καταπίεση, να ενώσει τους ανθρώπους και να αγωνιστεί για κάθε αιτία που κάνει τους ανθρώπους να υποφέρουν. Με αυτόν τον τρόπο η κριτική παιδαγωγική προσπαθεί να δείξει μια πιο ηθική ματιά στην ανθρώπινη αξιοπρέπεια και δικαιοσύνη (</w:t>
      </w:r>
      <w:r w:rsidRPr="0068277F">
        <w:rPr>
          <w:lang w:val="en-US"/>
        </w:rPr>
        <w:t>McLaren</w:t>
      </w:r>
      <w:r w:rsidRPr="0068277F">
        <w:t>, 1995: 34).</w:t>
      </w:r>
    </w:p>
    <w:p w:rsidR="0068277F" w:rsidRPr="006B05CB" w:rsidRDefault="0068277F" w:rsidP="00CF5A22">
      <w:pPr>
        <w:pStyle w:val="Web"/>
        <w:spacing w:line="360" w:lineRule="auto"/>
        <w:jc w:val="both"/>
      </w:pPr>
      <w:r w:rsidRPr="0068277F">
        <w:t xml:space="preserve">Ο </w:t>
      </w:r>
      <w:r w:rsidRPr="0068277F">
        <w:rPr>
          <w:lang w:val="en-US"/>
        </w:rPr>
        <w:t>Freire</w:t>
      </w:r>
      <w:r w:rsidRPr="0068277F">
        <w:t xml:space="preserve"> αξιοποιώντας το πλαίσιο κριτικής εκπαιδευτική θεωρίας, πιστεύει στην αναμόρφωση του σχολείου, με απώτερο στόχο την απελευθέρωση και την εξανθρώπιση των ανθρώπων. Θεωρεί πως μέσω της εκπαίδευσης ο άνθρωπος μπορεί να αποκτήσει κριτική συνειδητοποίηση του, που θα τον οδηγήσει στην πράξη για την αναμόρφωση της κοινωνίας. Στο πιο διαδεδομένο έργο του «Αγωγή του Καταπιεζόμενου» (1976) αναλύει τις βασικές θέσεις του για το πως η παιδεία μπορεί να γίνει πράξη ελευθερίας (</w:t>
      </w:r>
      <w:r w:rsidRPr="0068277F">
        <w:rPr>
          <w:lang w:val="en-US"/>
        </w:rPr>
        <w:t>Kohli</w:t>
      </w:r>
      <w:r w:rsidRPr="0068277F">
        <w:t xml:space="preserve">, 1989: 101 – 102, </w:t>
      </w:r>
      <w:r w:rsidRPr="0068277F">
        <w:rPr>
          <w:lang w:val="en-US"/>
        </w:rPr>
        <w:t>McLaren</w:t>
      </w:r>
      <w:r w:rsidRPr="0068277F">
        <w:t xml:space="preserve">, 1995: 34, </w:t>
      </w:r>
      <w:r w:rsidRPr="0068277F">
        <w:rPr>
          <w:lang w:val="en-US"/>
        </w:rPr>
        <w:t>Freire</w:t>
      </w:r>
      <w:r w:rsidRPr="0068277F">
        <w:t>, 1976).</w:t>
      </w:r>
    </w:p>
    <w:p w:rsidR="00D24B1E" w:rsidRPr="006B05CB" w:rsidRDefault="00D24B1E" w:rsidP="00CF5A22">
      <w:pPr>
        <w:pStyle w:val="Web"/>
        <w:spacing w:line="360" w:lineRule="auto"/>
        <w:jc w:val="both"/>
      </w:pPr>
      <w:r w:rsidRPr="00D24B1E">
        <w:t xml:space="preserve">Η κριτική παιδαγωγική του </w:t>
      </w:r>
      <w:r w:rsidRPr="00D24B1E">
        <w:rPr>
          <w:lang w:val="en-US"/>
        </w:rPr>
        <w:t>Freire</w:t>
      </w:r>
      <w:r w:rsidRPr="00D24B1E">
        <w:t xml:space="preserve"> δεν προσπαθεί να προωθήσει μια περιεκτική θεωρία μάθησης ή διδασκαλίας</w:t>
      </w:r>
      <w:r>
        <w:t>, μια μεθοδολογία, αλλά στέφει</w:t>
      </w:r>
      <w:r w:rsidRPr="00D24B1E">
        <w:t xml:space="preserve"> την προσοχή της στα αποτελέσματα που έχει η περιθωριοποίηση, η εξάρτηση και η κυριαρχία στην εκπαίδευση. Δίνει ιδιαίτερη σημασία στη σύνδεση της κριτικής κοινωνιολογίας της εκπαίδευσης με την καθημερινή ζωή στο σχολείο, όπου οι ανισότητες, κάθε είδους, εμποδίζουν την ανθρώπινη δυνατότητα για μάθηση (</w:t>
      </w:r>
      <w:r w:rsidRPr="00D24B1E">
        <w:rPr>
          <w:lang w:val="en-US"/>
        </w:rPr>
        <w:t>Morrow</w:t>
      </w:r>
      <w:r w:rsidRPr="00D24B1E">
        <w:t xml:space="preserve"> &amp;</w:t>
      </w:r>
      <w:r w:rsidRPr="00D24B1E">
        <w:rPr>
          <w:lang w:val="en-US"/>
        </w:rPr>
        <w:t>Torres</w:t>
      </w:r>
      <w:r w:rsidRPr="00D24B1E">
        <w:t>, 2000: 116).</w:t>
      </w:r>
    </w:p>
    <w:p w:rsidR="00D24B1E" w:rsidRDefault="00D24B1E" w:rsidP="00CF5A22">
      <w:pPr>
        <w:pStyle w:val="Web"/>
        <w:spacing w:line="360" w:lineRule="auto"/>
        <w:jc w:val="both"/>
      </w:pPr>
      <w:r w:rsidRPr="00D24B1E">
        <w:t xml:space="preserve">Στην παιδαγωγική του </w:t>
      </w:r>
      <w:r w:rsidRPr="00D24B1E">
        <w:rPr>
          <w:lang w:val="en-US"/>
        </w:rPr>
        <w:t>Freire</w:t>
      </w:r>
      <w:r w:rsidRPr="00D24B1E">
        <w:t xml:space="preserve"> οι μαθητές/τριες μαθαίνουν να συμμετέχουν στη δική τους ιστορική προσπάθεια της ανάπλασης και του μετασχηματισμού του κόσμου μέσω της άμεσης πραγματικότητάς τους. Μιας πραγματικότητας που αλλ</w:t>
      </w:r>
      <w:r w:rsidR="0056284F">
        <w:t xml:space="preserve">ηλοσυσχετίζει τα χρονικά και τα </w:t>
      </w:r>
      <w:r w:rsidRPr="00D24B1E">
        <w:t>τοπικά όρια με τα γεγονότα (</w:t>
      </w:r>
      <w:r w:rsidRPr="00D24B1E">
        <w:rPr>
          <w:lang w:val="en-US"/>
        </w:rPr>
        <w:t>Rossatto</w:t>
      </w:r>
      <w:r w:rsidRPr="00D24B1E">
        <w:t>, 2005: 24).</w:t>
      </w:r>
    </w:p>
    <w:p w:rsidR="0056284F" w:rsidRPr="00D24B1E" w:rsidRDefault="0056284F" w:rsidP="00CF5A22">
      <w:pPr>
        <w:pStyle w:val="Web"/>
        <w:spacing w:line="360" w:lineRule="auto"/>
        <w:jc w:val="both"/>
      </w:pPr>
      <w:r w:rsidRPr="0056284F">
        <w:t>Η συνεισφορά του Freire στην κριτική θεωρία είναι ότι με την εργασία του συνέβαλλε στην ανάπτυξη του τρόπου κατασκευής της γνώσης. Βλέποντας τις λεπτομέρειες της εργασίας του, αντιλαμβανόμαστε πως οι εκπαιδευτικοί πρέπει ξεκινήσουν την διαδικασία μάθησης, από την αναγνώριση των απόψεων και των γνώσεων που έχουν κατασκευάσει οι μαθητές/τριες έξω από το σχολείο, συμπεριλαμβανομένων και όσων μαθαίνουν στο σπίτι ή στην κοινότητα (Rossatto, 2005: 128).</w:t>
      </w:r>
    </w:p>
    <w:p w:rsidR="002C682C" w:rsidRPr="00CF5A22" w:rsidRDefault="002C682C" w:rsidP="00FA140B">
      <w:pPr>
        <w:pStyle w:val="2"/>
      </w:pPr>
      <w:bookmarkStart w:id="24" w:name="_Toc187398203"/>
      <w:r w:rsidRPr="00CF5A22">
        <w:rPr>
          <w:rStyle w:val="a6"/>
          <w:b/>
          <w:bCs/>
        </w:rPr>
        <w:lastRenderedPageBreak/>
        <w:t>Η Έννοια του Διαλόγου</w:t>
      </w:r>
      <w:bookmarkEnd w:id="24"/>
    </w:p>
    <w:p w:rsidR="002C682C" w:rsidRPr="00CF5A22" w:rsidRDefault="002C682C" w:rsidP="00CF5A22">
      <w:pPr>
        <w:pStyle w:val="Web"/>
        <w:spacing w:line="360" w:lineRule="auto"/>
        <w:jc w:val="both"/>
      </w:pPr>
      <w:r w:rsidRPr="00CF5A22">
        <w:t>Ένας βασικός πυλώνας της προσέγγισης του Freire είναι η σημασία του διαλόγου. Στην εκπαίδευση, ο διάλογος δεν είναι μόνο εργαλείο επικοινωνίας, αλλά και μέσο για τη δημιουργία γνώσης. Μέσω της διαλογικής προσέγγισης, οι μαθητές και οι δάσκαλοι συν-δημιουργούν τη γνώση, αναγνωρίζοντας ότι όλοι έχουν εμπειρίες και γνώσεις που μπορούν να συνεισφέρουν. Αυτό το μοντέλο είναι ιδιαίτερα σημαντικό σε κοινωνίες με έντονες ανισότητες, καθώς ενισχύει τη συμμετοχική και δημοκρατική διαδικασία μάθησης.</w:t>
      </w:r>
    </w:p>
    <w:p w:rsidR="002C682C" w:rsidRPr="00CF5A22" w:rsidRDefault="002C682C" w:rsidP="00FA140B">
      <w:pPr>
        <w:pStyle w:val="2"/>
      </w:pPr>
      <w:bookmarkStart w:id="25" w:name="_Toc187398204"/>
      <w:r w:rsidRPr="00CF5A22">
        <w:rPr>
          <w:rStyle w:val="a6"/>
          <w:b/>
          <w:bCs/>
        </w:rPr>
        <w:t>Η Σχέση Εκπαίδευσης και Πολιτικής</w:t>
      </w:r>
      <w:bookmarkEnd w:id="25"/>
    </w:p>
    <w:p w:rsidR="002C682C" w:rsidRPr="00CF5A22" w:rsidRDefault="002C682C" w:rsidP="00CF5A22">
      <w:pPr>
        <w:pStyle w:val="Web"/>
        <w:spacing w:line="360" w:lineRule="auto"/>
        <w:jc w:val="both"/>
      </w:pPr>
      <w:r w:rsidRPr="00CF5A22">
        <w:t xml:space="preserve">Ο Freire τόνισε ότι η εκπαίδευση δεν είναι ουδέτερη, αλλά </w:t>
      </w:r>
      <w:r w:rsidR="007F6761">
        <w:t>εμπεριέχει</w:t>
      </w:r>
      <w:r w:rsidRPr="00CF5A22">
        <w:t xml:space="preserve"> πολιτική. Για εκείνον, η εκπαίδευση μπορεί είτε να αναπαράγει τις υπάρχουσες κοινωνικές ανισότητες είτε να λειτουργήσει ως δύναμη αλλαγής. Γι’ αυτό, στόχος της εκπαίδευσης πρέπει να είναι η συνειδητοποίηση (conscientization), δηλαδή η ανάπτυξη της ικανότητας των ατόμων να αντιλαμβάνονται και να αμφισβητούν τις δομές καταπίεσης.</w:t>
      </w:r>
    </w:p>
    <w:p w:rsidR="002C682C" w:rsidRPr="00CF5A22" w:rsidRDefault="002C682C" w:rsidP="00FA140B">
      <w:pPr>
        <w:pStyle w:val="2"/>
      </w:pPr>
      <w:bookmarkStart w:id="26" w:name="_Toc187398205"/>
      <w:r w:rsidRPr="00CF5A22">
        <w:rPr>
          <w:rStyle w:val="a6"/>
          <w:b/>
          <w:bCs/>
        </w:rPr>
        <w:t>Η Συμβολή του στην Εκπαίδευση Ενηλίκων</w:t>
      </w:r>
      <w:bookmarkEnd w:id="26"/>
    </w:p>
    <w:p w:rsidR="002C682C" w:rsidRPr="00CF5A22" w:rsidRDefault="002C682C" w:rsidP="00CF5A22">
      <w:pPr>
        <w:pStyle w:val="Web"/>
        <w:spacing w:line="360" w:lineRule="auto"/>
        <w:jc w:val="both"/>
      </w:pPr>
      <w:r w:rsidRPr="00CF5A22">
        <w:t>Ο Freire υπήρξε πρωτοπόρος στην εκπαίδευση ενηλίκων, ειδικά σε αναλφάβητους πληθυσμούς. Τα εκπαιδευτικά του προγράμματα, που εφαρμόστηκαν αρχικά στη Βραζιλία, βασίστηκαν σε λέξεις-κλειδιά που συνδέονταν με την καθημερινή ζωή των συμμετεχόντων, ώστε να διευκολύνουν τη μάθηση και να συνδέουν τη γνώση με την πραγματικότητα.</w:t>
      </w:r>
    </w:p>
    <w:p w:rsidR="002C682C" w:rsidRPr="00CF5A22" w:rsidRDefault="002C682C" w:rsidP="00FA140B">
      <w:pPr>
        <w:pStyle w:val="2"/>
      </w:pPr>
      <w:bookmarkStart w:id="27" w:name="_Toc187398206"/>
      <w:r w:rsidRPr="00CF5A22">
        <w:rPr>
          <w:rStyle w:val="a6"/>
          <w:b/>
          <w:bCs/>
        </w:rPr>
        <w:t>Η Παγκόσμια Επίδραση</w:t>
      </w:r>
      <w:bookmarkEnd w:id="27"/>
    </w:p>
    <w:p w:rsidR="002C682C" w:rsidRPr="00CF5A22" w:rsidRDefault="002C682C" w:rsidP="00CF5A22">
      <w:pPr>
        <w:pStyle w:val="Web"/>
        <w:spacing w:line="360" w:lineRule="auto"/>
        <w:jc w:val="both"/>
      </w:pPr>
      <w:r w:rsidRPr="00CF5A22">
        <w:t>Το έργο του Freire έχει εφαρμοστεί σε εκπαιδευτικά προγράμματα ανά τον κόσμο, ειδικά σε περιοχές που αντιμετωπίζουν φτώχεια, κοινωνικό αποκλεισμό και ανισότητες. Οι ιδέες του έχουν επηρεάσει τόσο την εκπαιδευτική θεωρία όσο και την πρακτική, ενισχύοντας την έννοια της εκπαίδευσης ως μέσου κοινωνικής αλλαγής.</w:t>
      </w:r>
    </w:p>
    <w:p w:rsidR="002C682C" w:rsidRPr="00CF5A22" w:rsidRDefault="002C682C" w:rsidP="00CF5A22">
      <w:pPr>
        <w:pStyle w:val="Web"/>
        <w:spacing w:line="360" w:lineRule="auto"/>
        <w:jc w:val="both"/>
      </w:pPr>
      <w:r w:rsidRPr="00CF5A22">
        <w:t>Η συμβολή του Paulo Freire στην παιδαγωγική υπήρξε καθοριστική, καθώς πρόσφερε ένα όραμα εκπαίδευσης που ενδυναμώνει τους ανθρώπους και προωθεί την κοινωνική δικαιοσύνη.</w:t>
      </w:r>
    </w:p>
    <w:p w:rsidR="002C682C" w:rsidRPr="00FA140B" w:rsidRDefault="002C682C" w:rsidP="00FA140B">
      <w:pPr>
        <w:pStyle w:val="2"/>
        <w:rPr>
          <w:rStyle w:val="a6"/>
          <w:b/>
          <w:bCs/>
        </w:rPr>
      </w:pPr>
      <w:bookmarkStart w:id="28" w:name="_Toc187398207"/>
      <w:r w:rsidRPr="00FA140B">
        <w:rPr>
          <w:rStyle w:val="a6"/>
          <w:b/>
          <w:bCs/>
        </w:rPr>
        <w:lastRenderedPageBreak/>
        <w:t>Η Θεωρία της Μετασχηματίζουσας Μάθησης του Paulo Freire</w:t>
      </w:r>
      <w:bookmarkEnd w:id="28"/>
    </w:p>
    <w:p w:rsidR="002C682C" w:rsidRPr="002C682C" w:rsidRDefault="002C682C" w:rsidP="00CF5A22">
      <w:pPr>
        <w:spacing w:before="100" w:beforeAutospacing="1" w:after="100" w:afterAutospacing="1" w:line="360" w:lineRule="auto"/>
        <w:jc w:val="both"/>
        <w:rPr>
          <w:rFonts w:ascii="Times New Roman" w:hAnsi="Times New Roman" w:cs="Times New Roman"/>
          <w:sz w:val="24"/>
          <w:szCs w:val="24"/>
        </w:rPr>
      </w:pPr>
      <w:r w:rsidRPr="002C682C">
        <w:rPr>
          <w:rFonts w:ascii="Times New Roman" w:hAnsi="Times New Roman" w:cs="Times New Roman"/>
          <w:sz w:val="24"/>
          <w:szCs w:val="24"/>
        </w:rPr>
        <w:t>Η θεωρία της μετασχηματίζουσας μάθησης του Paulo Freire αποτελεί μία από τις πιο επιδραστικές προσεγγίσεις στη σύγχρονη εκπαίδευση. Ο Freire ανέπτυξε μια φιλοσοφία εκπαίδευσης που αποσκοπεί στην απελευθέρωση των ανθρώπων από τις δομές καταπίεσης και ανισότητας, δίνοντας έμφαση στη σχέση μεταξύ της μάθησης και της κοινωνικής αλλαγής. Η θεωρία του βασίζεται στην έννοια της "κριτικής συνείδησης" (conscientização), που περιγράφει τη διαδικασία με την οποία οι μαθητές αποκτούν βαθύτερη κατανόηση των κοινωνικών, πολιτικών και οικονομικών παραγόντων που επηρεάζουν τη ζωή τους.</w:t>
      </w:r>
    </w:p>
    <w:p w:rsidR="002C682C" w:rsidRPr="00CF5A22" w:rsidRDefault="002C682C" w:rsidP="00FA140B">
      <w:pPr>
        <w:pStyle w:val="3"/>
      </w:pPr>
      <w:bookmarkStart w:id="29" w:name="_Toc187398208"/>
      <w:r w:rsidRPr="00CF5A22">
        <w:t>Οι βασικές αρχές της θεωρίας</w:t>
      </w:r>
      <w:bookmarkEnd w:id="29"/>
    </w:p>
    <w:p w:rsidR="00CF5A22" w:rsidRPr="00CF5A22" w:rsidRDefault="002C682C" w:rsidP="00CF5A22">
      <w:pPr>
        <w:pStyle w:val="Web"/>
        <w:numPr>
          <w:ilvl w:val="0"/>
          <w:numId w:val="4"/>
        </w:numPr>
        <w:spacing w:line="360" w:lineRule="auto"/>
        <w:jc w:val="both"/>
        <w:rPr>
          <w:rStyle w:val="a6"/>
          <w:b w:val="0"/>
          <w:bCs w:val="0"/>
        </w:rPr>
      </w:pPr>
      <w:r w:rsidRPr="00CF5A22">
        <w:rPr>
          <w:rStyle w:val="a6"/>
        </w:rPr>
        <w:t>Εκπαίδευση ως πολιτική πράξη</w:t>
      </w:r>
    </w:p>
    <w:p w:rsidR="002C682C" w:rsidRPr="00CF5A22" w:rsidRDefault="002C682C" w:rsidP="00CF5A22">
      <w:pPr>
        <w:pStyle w:val="Web"/>
        <w:spacing w:line="360" w:lineRule="auto"/>
        <w:ind w:left="720"/>
        <w:jc w:val="both"/>
      </w:pPr>
      <w:r w:rsidRPr="00CF5A22">
        <w:t>Ο Freire θεωρεί ότι η εκπαίδευση είναι μια πράξη πολιτική, ανεξάρτητα από το περιεχόμενό της. Υποστηρίζει ότι η παραδοσιακή εκπαίδευση συχνά λειτουργεί ως μέσο διατήρησης της κοινωνικής ανισότητας, διαιωνίζοντας την καταπίεση. Αυτή η μορφή εκπαίδευσης, που ονομάζεται από τον Freire "τραπεζική εκπαίδευση", αντιμετωπίζει τους μαθητές ως παθητικούς δέκτες γνώσης. Στη "τραπεζική εκπαίδευση", οι εκπαιδευτικοί αποθηκεύουν γνώσεις στους μαθητές χωρίς να ενθαρρύνουν την κριτική σκέψη ή τη συμμετοχή τους.</w:t>
      </w:r>
    </w:p>
    <w:p w:rsidR="00CF5A22" w:rsidRPr="00CF5A22" w:rsidRDefault="002C682C" w:rsidP="00CF5A22">
      <w:pPr>
        <w:pStyle w:val="Web"/>
        <w:numPr>
          <w:ilvl w:val="0"/>
          <w:numId w:val="4"/>
        </w:numPr>
        <w:spacing w:line="360" w:lineRule="auto"/>
        <w:jc w:val="both"/>
        <w:rPr>
          <w:rStyle w:val="a6"/>
          <w:b w:val="0"/>
          <w:bCs w:val="0"/>
        </w:rPr>
      </w:pPr>
      <w:r w:rsidRPr="00CF5A22">
        <w:rPr>
          <w:rStyle w:val="a6"/>
        </w:rPr>
        <w:t>Διαλογική προσέγγιση</w:t>
      </w:r>
    </w:p>
    <w:p w:rsidR="002C682C" w:rsidRPr="00CF5A22" w:rsidRDefault="002C682C" w:rsidP="00CF5A22">
      <w:pPr>
        <w:pStyle w:val="Web"/>
        <w:spacing w:line="360" w:lineRule="auto"/>
        <w:ind w:left="720"/>
        <w:jc w:val="both"/>
      </w:pPr>
      <w:r w:rsidRPr="00CF5A22">
        <w:t>Αντί της "τραπεζικής" μεθόδου, ο Freire προτείνει τη "διαλογική εκπαίδευση", που βασίζεται στη συνεργασία μεταξύ εκπαιδευτικών και μαθητών. Μέσω διαλόγου, οι μαθητές γίνονται συνδημιουργοί γνώσης, αναπτύσσοντας την ικανότητα να ερμηνεύουν και να αλλάζουν την πραγματικότητα. Ο διάλογος προάγει τη συμμετοχική μάθηση και τη συλλογική επίλυση προβλημάτων, ενισχύοντας την αίσθηση της κοινότητας.</w:t>
      </w:r>
    </w:p>
    <w:p w:rsidR="00CF5A22" w:rsidRPr="00CF5A22" w:rsidRDefault="002C682C" w:rsidP="00CF5A22">
      <w:pPr>
        <w:pStyle w:val="Web"/>
        <w:numPr>
          <w:ilvl w:val="0"/>
          <w:numId w:val="4"/>
        </w:numPr>
        <w:spacing w:line="360" w:lineRule="auto"/>
        <w:jc w:val="both"/>
        <w:rPr>
          <w:rStyle w:val="a6"/>
          <w:b w:val="0"/>
          <w:bCs w:val="0"/>
        </w:rPr>
      </w:pPr>
      <w:r w:rsidRPr="00CF5A22">
        <w:rPr>
          <w:rStyle w:val="a6"/>
        </w:rPr>
        <w:t>Ανάπτυξη κριτικής συνείδησης</w:t>
      </w:r>
    </w:p>
    <w:p w:rsidR="002C682C" w:rsidRPr="00CF5A22" w:rsidRDefault="002C682C" w:rsidP="00CF5A22">
      <w:pPr>
        <w:pStyle w:val="Web"/>
        <w:spacing w:line="360" w:lineRule="auto"/>
        <w:ind w:left="720"/>
        <w:jc w:val="both"/>
      </w:pPr>
      <w:r w:rsidRPr="00CF5A22">
        <w:t xml:space="preserve">Η "κριτική συνείδηση" είναι η κεντρική ιδέα της θεωρίας του Freire. Περιλαμβάνει την ικανότητα των μαθητών να κατανοούν την πραγματικότητα γύρω τους και να αναγνωρίζουν τις δυνάμεις που οδηγούν σε κοινωνική αδικία. Μέσα από τη μάθηση, </w:t>
      </w:r>
      <w:r w:rsidRPr="00CF5A22">
        <w:lastRenderedPageBreak/>
        <w:t>οι μαθητές αποκτούν εργαλεία για να αμφισβητούν τις κατεστημένες δομές εξουσίας και να αναζητούν εναλλακτικές λύσεις για έναν πιο δίκαιο κόσμο.</w:t>
      </w:r>
    </w:p>
    <w:p w:rsidR="002C682C" w:rsidRPr="00CF5A22" w:rsidRDefault="002C682C" w:rsidP="00FA140B">
      <w:pPr>
        <w:pStyle w:val="3"/>
      </w:pPr>
      <w:bookmarkStart w:id="30" w:name="_Toc187398209"/>
      <w:r w:rsidRPr="00CF5A22">
        <w:t>Ο ρόλος του εκπαιδευτικού</w:t>
      </w:r>
      <w:bookmarkEnd w:id="30"/>
    </w:p>
    <w:p w:rsidR="002C682C" w:rsidRPr="00CF5A22" w:rsidRDefault="002C682C" w:rsidP="00CF5A22">
      <w:pPr>
        <w:pStyle w:val="Web"/>
        <w:spacing w:line="360" w:lineRule="auto"/>
        <w:jc w:val="both"/>
      </w:pPr>
      <w:r w:rsidRPr="00CF5A22">
        <w:t>Σύμφωνα με τον Freire, ο εκπαιδευτικός δεν είναι ένας απλός "διαμεσολαβητής" της γνώσης, αλλά ένας "συμμέτοχος" στη διαδικασία μάθησης. Ο ρόλος του είναι να ενθαρρύνει τους μαθητές να σκέφτονται κριτικά και να τους υποστηρίζει στη δημιουργία νοήματος από τις εμπειρίες τους. Επιπλέον, οι εκπαιδευτικοί πρέπει να λειτουργούν ως καταλύτες κοινωνικής αλλαγής, διευκολύνοντας τη συμμετοχή των μαθητών σε δράσεις που προάγουν την κοινωνική δικαιοσύνη.</w:t>
      </w:r>
    </w:p>
    <w:p w:rsidR="002C682C" w:rsidRPr="00CF5A22" w:rsidRDefault="002C682C" w:rsidP="00CF5A22">
      <w:pPr>
        <w:pStyle w:val="Web"/>
        <w:spacing w:line="360" w:lineRule="auto"/>
        <w:jc w:val="both"/>
      </w:pPr>
      <w:r w:rsidRPr="00CF5A22">
        <w:t>Ένας βασικός στόχος για τον εκπαιδευτικό είναι να διασφαλίσει ότι οι μαθητές δεν βλέπουν τον εαυτό τους ως παθητικά θύματα των κοινωνικών συνθηκών, αλλά ως ενεργούς φορείς που μπορούν να επιφέρουν αλλαγές.</w:t>
      </w:r>
    </w:p>
    <w:p w:rsidR="007067A9" w:rsidRPr="006B05CB" w:rsidRDefault="007067A9" w:rsidP="00FA140B">
      <w:pPr>
        <w:pStyle w:val="3"/>
      </w:pPr>
    </w:p>
    <w:p w:rsidR="002C682C" w:rsidRPr="00CF5A22" w:rsidRDefault="002C682C" w:rsidP="00FA140B">
      <w:pPr>
        <w:pStyle w:val="3"/>
      </w:pPr>
      <w:bookmarkStart w:id="31" w:name="_Toc187398210"/>
      <w:r w:rsidRPr="00CF5A22">
        <w:t>Εφαρμογή της θεωρίας στην πράξη</w:t>
      </w:r>
      <w:bookmarkEnd w:id="31"/>
    </w:p>
    <w:p w:rsidR="002C682C" w:rsidRPr="00CF5A22" w:rsidRDefault="002C682C" w:rsidP="00CF5A22">
      <w:pPr>
        <w:pStyle w:val="Web"/>
        <w:spacing w:line="360" w:lineRule="auto"/>
        <w:jc w:val="both"/>
      </w:pPr>
      <w:r w:rsidRPr="00CF5A22">
        <w:t>Η θεωρία της μετασχηματίζουσας μάθησης του Freire μπορεί να εφαρμοστεί σε διάφορα πλαίσια:</w:t>
      </w:r>
    </w:p>
    <w:p w:rsidR="00591BD8" w:rsidRPr="00591BD8" w:rsidRDefault="002C682C" w:rsidP="00CF5A22">
      <w:pPr>
        <w:pStyle w:val="Web"/>
        <w:numPr>
          <w:ilvl w:val="0"/>
          <w:numId w:val="5"/>
        </w:numPr>
        <w:spacing w:line="360" w:lineRule="auto"/>
        <w:jc w:val="both"/>
        <w:rPr>
          <w:rStyle w:val="a6"/>
          <w:b w:val="0"/>
          <w:bCs w:val="0"/>
        </w:rPr>
      </w:pPr>
      <w:r w:rsidRPr="00CF5A22">
        <w:rPr>
          <w:rStyle w:val="a6"/>
        </w:rPr>
        <w:t>Εκπαίδευση ενηλίκων</w:t>
      </w:r>
    </w:p>
    <w:p w:rsidR="002C682C" w:rsidRPr="00CF5A22" w:rsidRDefault="002C682C" w:rsidP="00591BD8">
      <w:pPr>
        <w:pStyle w:val="Web"/>
        <w:spacing w:line="360" w:lineRule="auto"/>
        <w:ind w:left="720"/>
        <w:jc w:val="both"/>
      </w:pPr>
      <w:r w:rsidRPr="00CF5A22">
        <w:t>Ο Freire ξεκίνησε την καριέρα του δουλεύοντας με αναλφάβητους ενήλικες στη Βραζιλία. Η μέθοδός του ενθάρρυνε τους μαθητές να συνδέουν τη μάθηση με τις καθημερινές τους εμπειρίες, ενισχύοντας την ικανότητά τους να κατανοούν τις κοινωνικές δομές που επηρεάζουν τη ζωή τους.</w:t>
      </w:r>
    </w:p>
    <w:p w:rsidR="00591BD8" w:rsidRPr="00591BD8" w:rsidRDefault="002C682C" w:rsidP="00591BD8">
      <w:pPr>
        <w:pStyle w:val="Web"/>
        <w:numPr>
          <w:ilvl w:val="0"/>
          <w:numId w:val="5"/>
        </w:numPr>
        <w:spacing w:line="360" w:lineRule="auto"/>
        <w:jc w:val="both"/>
        <w:rPr>
          <w:rStyle w:val="a6"/>
          <w:b w:val="0"/>
          <w:bCs w:val="0"/>
        </w:rPr>
      </w:pPr>
      <w:r w:rsidRPr="00CF5A22">
        <w:rPr>
          <w:rStyle w:val="a6"/>
        </w:rPr>
        <w:t>Σχολική εκπαίδευση</w:t>
      </w:r>
    </w:p>
    <w:p w:rsidR="002C682C" w:rsidRPr="00CF5A22" w:rsidRDefault="002C682C" w:rsidP="00591BD8">
      <w:pPr>
        <w:pStyle w:val="Web"/>
        <w:spacing w:line="360" w:lineRule="auto"/>
        <w:ind w:left="720"/>
        <w:jc w:val="both"/>
      </w:pPr>
      <w:r w:rsidRPr="00CF5A22">
        <w:t>Στα σχολεία, οι εκπαιδευτικοί μπορούν να ενσωματώσουν τη θεωρία του Freire μέσα από προγράμματα που ενισχύουν την κριτική σκέψη και τη συμμετοχικότητα. Τα μαθήματα μπορούν να επικεντρωθούν σε κοινωνικά ζητήματα, ενθαρρύνοντας τους μαθητές να αναλύσουν τις αιτίες των προβλημάτων και να αναπτύξουν στρατηγικές για την αντιμετώπισή τους.</w:t>
      </w:r>
    </w:p>
    <w:p w:rsidR="00591BD8" w:rsidRPr="00591BD8" w:rsidRDefault="002C682C" w:rsidP="00CF5A22">
      <w:pPr>
        <w:pStyle w:val="Web"/>
        <w:numPr>
          <w:ilvl w:val="0"/>
          <w:numId w:val="5"/>
        </w:numPr>
        <w:spacing w:line="360" w:lineRule="auto"/>
        <w:jc w:val="both"/>
        <w:rPr>
          <w:rStyle w:val="a6"/>
          <w:b w:val="0"/>
          <w:bCs w:val="0"/>
        </w:rPr>
      </w:pPr>
      <w:r w:rsidRPr="00CF5A22">
        <w:rPr>
          <w:rStyle w:val="a6"/>
        </w:rPr>
        <w:lastRenderedPageBreak/>
        <w:t>Κοινότητες μάθησης</w:t>
      </w:r>
    </w:p>
    <w:p w:rsidR="002C682C" w:rsidRPr="00CF5A22" w:rsidRDefault="002C682C" w:rsidP="00591BD8">
      <w:pPr>
        <w:pStyle w:val="Web"/>
        <w:spacing w:line="360" w:lineRule="auto"/>
        <w:ind w:left="720"/>
        <w:jc w:val="both"/>
      </w:pPr>
      <w:r w:rsidRPr="00CF5A22">
        <w:t>Η θεωρία του Freire είναι ιδιαίτερα χρήσιμη σε κοινωνικά προγράμματα που απευθύνονται σε ευάλωτες ομάδες. Μέσα από τη συμμετοχική μάθηση, οι κοινότητες μπορούν να οργανωθούν και να διεκδικήσουν τα δικαιώματά τους.</w:t>
      </w:r>
    </w:p>
    <w:p w:rsidR="002C682C" w:rsidRPr="00FA140B" w:rsidRDefault="002C682C" w:rsidP="00FA140B">
      <w:pPr>
        <w:pStyle w:val="3"/>
      </w:pPr>
      <w:bookmarkStart w:id="32" w:name="_Toc187398211"/>
      <w:r w:rsidRPr="00FA140B">
        <w:t>Κριτική της θεωρίας</w:t>
      </w:r>
      <w:bookmarkEnd w:id="32"/>
    </w:p>
    <w:p w:rsidR="002C682C" w:rsidRPr="00CF5A22" w:rsidRDefault="002C682C" w:rsidP="00CF5A22">
      <w:pPr>
        <w:pStyle w:val="Web"/>
        <w:spacing w:line="360" w:lineRule="auto"/>
        <w:jc w:val="both"/>
      </w:pPr>
      <w:r w:rsidRPr="00CF5A22">
        <w:t>Παρόλο που η θεωρία του Freire έχει επηρεάσει βαθιά την εκπαίδευση, έχει δεχθεί και κριτική. Κάποιοι υποστηρίζουν ότι η έμφαση στη συλλογικότητα μπορεί να παραβλέψει τις ατομικές ανάγκες και επιθυμίες των μαθητών. Άλλοι επισημαίνουν ότι η εφαρμογή της απαιτεί εξειδικευμένους εκπαιδευτικούς και ευνοϊκές συνθήκες που δεν είναι πάντα διαθέσιμες.</w:t>
      </w:r>
    </w:p>
    <w:p w:rsidR="002C682C" w:rsidRPr="00CF5A22" w:rsidRDefault="002C682C" w:rsidP="00CF5A22">
      <w:pPr>
        <w:pStyle w:val="Web"/>
        <w:spacing w:line="360" w:lineRule="auto"/>
        <w:jc w:val="both"/>
      </w:pPr>
      <w:r w:rsidRPr="00CF5A22">
        <w:t>Ωστόσο, η βασική ιδέα ότι η εκπαίδευση μπορεί να αποτελέσει εργαλείο κοινωνικής αλλαγής παραμένει εξαιρετικά σημαντική.</w:t>
      </w:r>
    </w:p>
    <w:p w:rsidR="002C682C" w:rsidRPr="00CF5A22" w:rsidRDefault="002C682C" w:rsidP="00FA140B">
      <w:pPr>
        <w:pStyle w:val="3"/>
      </w:pPr>
      <w:bookmarkStart w:id="33" w:name="_Toc187398212"/>
      <w:r w:rsidRPr="00CF5A22">
        <w:t>Συμπέρασμα</w:t>
      </w:r>
      <w:bookmarkEnd w:id="33"/>
    </w:p>
    <w:p w:rsidR="002C682C" w:rsidRPr="00CF5A22" w:rsidRDefault="002C682C" w:rsidP="00CF5A22">
      <w:pPr>
        <w:pStyle w:val="Web"/>
        <w:spacing w:line="360" w:lineRule="auto"/>
        <w:jc w:val="both"/>
      </w:pPr>
      <w:r w:rsidRPr="00CF5A22">
        <w:t>Η θεωρία της μετασχηματίζουσας μάθησης του Paulo Freire προσφέρει μια οραματική προσέγγιση για την εκπαίδευση. Βασισμένη στην αρχή ότι η γνώση και η συνείδηση είναι απαραίτητες για τη δημιουργία ενός δικαιότερου κόσμου, η θεωρία του Freire εμπνέει εκπαιδευτικούς και μαθητές να δράσουν ως φορείς κοινωνικής αλλαγής. Η πρακτική της διαλογικής μάθησης και η έμφαση στην κριτική σκέψη αποτελούν πολύτιμα εργαλεία για την καταπολέμηση της κοινωνικής ανισότητας και τη διαμόρφωση μιας δίκαιης κοινωνίας.</w:t>
      </w:r>
    </w:p>
    <w:p w:rsidR="00D46DC2" w:rsidRPr="002C1FCA" w:rsidRDefault="002C1FCA" w:rsidP="00CF5A22">
      <w:pPr>
        <w:spacing w:line="360" w:lineRule="auto"/>
        <w:jc w:val="both"/>
        <w:rPr>
          <w:rFonts w:ascii="Times New Roman" w:eastAsia="Times New Roman" w:hAnsi="Times New Roman" w:cs="Times New Roman"/>
          <w:sz w:val="24"/>
          <w:szCs w:val="24"/>
          <w:lang w:eastAsia="el-GR"/>
        </w:rPr>
      </w:pPr>
      <w:r w:rsidRPr="002C1FCA">
        <w:rPr>
          <w:rFonts w:ascii="Times New Roman" w:eastAsia="Times New Roman" w:hAnsi="Times New Roman" w:cs="Times New Roman"/>
          <w:sz w:val="24"/>
          <w:szCs w:val="24"/>
          <w:lang w:eastAsia="el-GR"/>
        </w:rPr>
        <w:t>Σε μια εποχή που τα ιδρύματα της δημόσιας ανώτερης εκπαίδευσης έχουν συνδεθεί με τον ανταγωνισμό της αγοράς, τη συμμόρφωση, την αποδυνάμωση, και τις σκληρές μορφές τιμωρίας, είναι πιο σημαντικό από ποτέ άλλοτε να γίνει γνωστή η συνεισφορά και η κληρονομιά του έργου του Paulo Freire (Giroux H., 2018).</w:t>
      </w:r>
    </w:p>
    <w:p w:rsidR="008423FB" w:rsidRDefault="008423FB" w:rsidP="00CF5A22">
      <w:pPr>
        <w:spacing w:line="360" w:lineRule="auto"/>
        <w:jc w:val="both"/>
        <w:rPr>
          <w:rFonts w:ascii="Times New Roman" w:hAnsi="Times New Roman" w:cs="Times New Roman"/>
          <w:sz w:val="24"/>
          <w:szCs w:val="24"/>
        </w:rPr>
      </w:pPr>
    </w:p>
    <w:p w:rsidR="00FA140B" w:rsidRDefault="00FA140B" w:rsidP="00CF5A22">
      <w:pPr>
        <w:spacing w:line="360" w:lineRule="auto"/>
        <w:jc w:val="both"/>
        <w:rPr>
          <w:rFonts w:ascii="Times New Roman" w:hAnsi="Times New Roman" w:cs="Times New Roman"/>
          <w:sz w:val="24"/>
          <w:szCs w:val="24"/>
        </w:rPr>
      </w:pPr>
    </w:p>
    <w:p w:rsidR="00FA140B" w:rsidRDefault="00FA140B" w:rsidP="00CF5A22">
      <w:pPr>
        <w:spacing w:line="360" w:lineRule="auto"/>
        <w:jc w:val="both"/>
        <w:rPr>
          <w:rFonts w:ascii="Times New Roman" w:hAnsi="Times New Roman" w:cs="Times New Roman"/>
          <w:sz w:val="24"/>
          <w:szCs w:val="24"/>
        </w:rPr>
      </w:pPr>
    </w:p>
    <w:p w:rsidR="00FA140B" w:rsidRDefault="00FA140B" w:rsidP="00CF5A22">
      <w:pPr>
        <w:spacing w:line="360" w:lineRule="auto"/>
        <w:jc w:val="both"/>
        <w:rPr>
          <w:rFonts w:ascii="Times New Roman" w:hAnsi="Times New Roman" w:cs="Times New Roman"/>
          <w:sz w:val="24"/>
          <w:szCs w:val="24"/>
        </w:rPr>
      </w:pPr>
    </w:p>
    <w:p w:rsidR="002C682C" w:rsidRPr="0068277F" w:rsidRDefault="002C682C" w:rsidP="00CF5A22">
      <w:pPr>
        <w:spacing w:before="100" w:beforeAutospacing="1" w:after="100" w:afterAutospacing="1" w:line="360" w:lineRule="auto"/>
        <w:jc w:val="both"/>
        <w:outlineLvl w:val="2"/>
        <w:rPr>
          <w:rFonts w:ascii="Times New Roman" w:eastAsia="Times New Roman" w:hAnsi="Times New Roman" w:cs="Times New Roman"/>
          <w:b/>
          <w:bCs/>
          <w:sz w:val="24"/>
          <w:szCs w:val="24"/>
          <w:lang w:val="en-US" w:eastAsia="el-GR"/>
        </w:rPr>
      </w:pPr>
      <w:bookmarkStart w:id="34" w:name="_Toc187398213"/>
      <w:r w:rsidRPr="002C682C">
        <w:rPr>
          <w:rFonts w:ascii="Times New Roman" w:eastAsia="Times New Roman" w:hAnsi="Times New Roman" w:cs="Times New Roman"/>
          <w:b/>
          <w:bCs/>
          <w:sz w:val="24"/>
          <w:szCs w:val="24"/>
          <w:lang w:eastAsia="el-GR"/>
        </w:rPr>
        <w:lastRenderedPageBreak/>
        <w:t>Βιβλιογραφικές</w:t>
      </w:r>
      <w:r w:rsidRPr="006B05CB">
        <w:rPr>
          <w:rFonts w:ascii="Times New Roman" w:eastAsia="Times New Roman" w:hAnsi="Times New Roman" w:cs="Times New Roman"/>
          <w:b/>
          <w:bCs/>
          <w:sz w:val="24"/>
          <w:szCs w:val="24"/>
          <w:lang w:val="en-US" w:eastAsia="el-GR"/>
        </w:rPr>
        <w:t xml:space="preserve"> </w:t>
      </w:r>
      <w:r w:rsidRPr="002C682C">
        <w:rPr>
          <w:rFonts w:ascii="Times New Roman" w:eastAsia="Times New Roman" w:hAnsi="Times New Roman" w:cs="Times New Roman"/>
          <w:b/>
          <w:bCs/>
          <w:sz w:val="24"/>
          <w:szCs w:val="24"/>
          <w:lang w:eastAsia="el-GR"/>
        </w:rPr>
        <w:t>Πηγές</w:t>
      </w:r>
      <w:bookmarkEnd w:id="34"/>
    </w:p>
    <w:p w:rsidR="0093259A" w:rsidRPr="0093259A" w:rsidRDefault="0093259A" w:rsidP="00CF5A22">
      <w:pPr>
        <w:spacing w:line="360" w:lineRule="auto"/>
        <w:jc w:val="both"/>
        <w:rPr>
          <w:rFonts w:ascii="Times New Roman" w:hAnsi="Times New Roman" w:cs="Times New Roman"/>
          <w:sz w:val="24"/>
          <w:szCs w:val="24"/>
          <w:lang w:val="en-US"/>
        </w:rPr>
      </w:pPr>
      <w:r w:rsidRPr="0093259A">
        <w:rPr>
          <w:rFonts w:ascii="Times New Roman" w:hAnsi="Times New Roman" w:cs="Times New Roman"/>
          <w:sz w:val="24"/>
          <w:szCs w:val="24"/>
          <w:lang w:val="en-US"/>
        </w:rPr>
        <w:t>Bentley, L. (1999) A Brief Biography of Paulo Freire, Pedagogy and Theatre of the Oppressed, ανακτήθηκε στις 19/10/2015 από την ιστοσελίδα: http://ptoweb.org /.</w:t>
      </w:r>
    </w:p>
    <w:p w:rsidR="0068277F" w:rsidRPr="006B05CB" w:rsidRDefault="0068277F" w:rsidP="00CF5A22">
      <w:pPr>
        <w:spacing w:line="360" w:lineRule="auto"/>
        <w:jc w:val="both"/>
        <w:rPr>
          <w:rFonts w:ascii="Times New Roman" w:hAnsi="Times New Roman" w:cs="Times New Roman"/>
          <w:sz w:val="24"/>
          <w:szCs w:val="24"/>
        </w:rPr>
      </w:pPr>
      <w:r w:rsidRPr="0068277F">
        <w:rPr>
          <w:rFonts w:ascii="Times New Roman" w:hAnsi="Times New Roman" w:cs="Times New Roman"/>
          <w:sz w:val="24"/>
          <w:szCs w:val="24"/>
          <w:lang w:val="en-US"/>
        </w:rPr>
        <w:t>Freire</w:t>
      </w:r>
      <w:r w:rsidRPr="006B05CB">
        <w:rPr>
          <w:rFonts w:ascii="Times New Roman" w:hAnsi="Times New Roman" w:cs="Times New Roman"/>
          <w:sz w:val="24"/>
          <w:szCs w:val="24"/>
        </w:rPr>
        <w:t xml:space="preserve">, </w:t>
      </w:r>
      <w:r w:rsidRPr="0068277F">
        <w:rPr>
          <w:rFonts w:ascii="Times New Roman" w:hAnsi="Times New Roman" w:cs="Times New Roman"/>
          <w:sz w:val="24"/>
          <w:szCs w:val="24"/>
          <w:lang w:val="en-US"/>
        </w:rPr>
        <w:t>P</w:t>
      </w:r>
      <w:r w:rsidRPr="006B05CB">
        <w:rPr>
          <w:rFonts w:ascii="Times New Roman" w:hAnsi="Times New Roman" w:cs="Times New Roman"/>
          <w:sz w:val="24"/>
          <w:szCs w:val="24"/>
        </w:rPr>
        <w:t>. (1976). Η αγωγή του καταπιεζόμενου / μτφ Γ. Κρητικός, Αθήνα: Ράππα.</w:t>
      </w:r>
    </w:p>
    <w:p w:rsidR="002C1FCA" w:rsidRPr="002C1FCA" w:rsidRDefault="002C1FCA" w:rsidP="00CF5A22">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Giroux</w:t>
      </w:r>
      <w:r w:rsidRPr="002C1FCA">
        <w:rPr>
          <w:rFonts w:ascii="Times New Roman" w:hAnsi="Times New Roman" w:cs="Times New Roman"/>
          <w:sz w:val="24"/>
          <w:szCs w:val="24"/>
        </w:rPr>
        <w:t xml:space="preserve">, </w:t>
      </w:r>
      <w:r>
        <w:rPr>
          <w:rFonts w:ascii="Times New Roman" w:hAnsi="Times New Roman" w:cs="Times New Roman"/>
          <w:sz w:val="24"/>
          <w:szCs w:val="24"/>
          <w:lang w:val="en-US"/>
        </w:rPr>
        <w:t>H</w:t>
      </w:r>
      <w:r w:rsidRPr="002C1FCA">
        <w:rPr>
          <w:rFonts w:ascii="Times New Roman" w:hAnsi="Times New Roman" w:cs="Times New Roman"/>
          <w:sz w:val="24"/>
          <w:szCs w:val="24"/>
        </w:rPr>
        <w:t>. (2018) Giroux. H. (2018). Η Κριτική Παιδαγωγική, ο Paulo Freire και η τόλμη να σκέφτεσαι με πολιτικούς όρους. μετάφραση, επιμέλεια: Γιώργος</w:t>
      </w:r>
      <w:r>
        <w:rPr>
          <w:rFonts w:ascii="Times New Roman" w:hAnsi="Times New Roman" w:cs="Times New Roman"/>
          <w:sz w:val="24"/>
          <w:szCs w:val="24"/>
        </w:rPr>
        <w:t xml:space="preserve"> Καλημερίδης, Σοφία Χατζοπούλου</w:t>
      </w:r>
      <w:r w:rsidRPr="002C1FCA">
        <w:rPr>
          <w:rFonts w:ascii="Times New Roman" w:hAnsi="Times New Roman" w:cs="Times New Roman"/>
          <w:sz w:val="24"/>
          <w:szCs w:val="24"/>
        </w:rPr>
        <w:t>.</w:t>
      </w:r>
    </w:p>
    <w:p w:rsidR="00D46DC2" w:rsidRDefault="009E0822" w:rsidP="00CF5A22">
      <w:pPr>
        <w:spacing w:line="360" w:lineRule="auto"/>
        <w:jc w:val="both"/>
        <w:rPr>
          <w:rFonts w:ascii="Times New Roman" w:hAnsi="Times New Roman" w:cs="Times New Roman"/>
          <w:sz w:val="24"/>
          <w:szCs w:val="24"/>
          <w:lang w:val="en-US"/>
        </w:rPr>
      </w:pPr>
      <w:r w:rsidRPr="009E0822">
        <w:rPr>
          <w:rFonts w:ascii="Times New Roman" w:hAnsi="Times New Roman" w:cs="Times New Roman"/>
          <w:sz w:val="24"/>
          <w:szCs w:val="24"/>
          <w:lang w:val="en-US"/>
        </w:rPr>
        <w:t xml:space="preserve">Hooks, Bell (1993). Bell Hooks speaking about Paulo Freire—the man, his work. In Peter McLaren &amp; Peter Leonard (eds.), Paulo Freire: a critical encounter. </w:t>
      </w:r>
      <w:r w:rsidRPr="006B05CB">
        <w:rPr>
          <w:rFonts w:ascii="Times New Roman" w:hAnsi="Times New Roman" w:cs="Times New Roman"/>
          <w:sz w:val="24"/>
          <w:szCs w:val="24"/>
          <w:lang w:val="en-US"/>
        </w:rPr>
        <w:t>New York: Routledge.</w:t>
      </w:r>
    </w:p>
    <w:p w:rsidR="0068277F" w:rsidRPr="0068277F" w:rsidRDefault="0068277F" w:rsidP="00CF5A22">
      <w:pPr>
        <w:spacing w:line="360" w:lineRule="auto"/>
        <w:jc w:val="both"/>
        <w:rPr>
          <w:rFonts w:ascii="Times New Roman" w:hAnsi="Times New Roman" w:cs="Times New Roman"/>
          <w:sz w:val="24"/>
          <w:szCs w:val="24"/>
          <w:lang w:val="en-US"/>
        </w:rPr>
      </w:pPr>
      <w:r w:rsidRPr="0068277F">
        <w:rPr>
          <w:rFonts w:ascii="Times New Roman" w:hAnsi="Times New Roman" w:cs="Times New Roman"/>
          <w:sz w:val="24"/>
          <w:szCs w:val="24"/>
          <w:lang w:val="en-US"/>
        </w:rPr>
        <w:t>Kohli, W. (1989). Education and freedom in American Experience: Critical Imagination as pedagogy in Harvard Education Review, Vol. 59, No 1 pp.100 – 107</w:t>
      </w:r>
      <w:r w:rsidR="002C1FCA">
        <w:rPr>
          <w:rFonts w:ascii="Times New Roman" w:hAnsi="Times New Roman" w:cs="Times New Roman"/>
          <w:sz w:val="24"/>
          <w:szCs w:val="24"/>
          <w:lang w:val="en-US"/>
        </w:rPr>
        <w:t>.</w:t>
      </w:r>
    </w:p>
    <w:p w:rsidR="009E0822" w:rsidRDefault="009E0822" w:rsidP="00CF5A22">
      <w:pPr>
        <w:spacing w:line="360" w:lineRule="auto"/>
        <w:jc w:val="both"/>
        <w:rPr>
          <w:rFonts w:ascii="Times New Roman" w:hAnsi="Times New Roman" w:cs="Times New Roman"/>
          <w:sz w:val="24"/>
          <w:szCs w:val="24"/>
          <w:lang w:val="en-US"/>
        </w:rPr>
      </w:pPr>
      <w:r w:rsidRPr="009E0822">
        <w:rPr>
          <w:rFonts w:ascii="Times New Roman" w:hAnsi="Times New Roman" w:cs="Times New Roman"/>
          <w:sz w:val="24"/>
          <w:szCs w:val="24"/>
          <w:lang w:val="en-US"/>
        </w:rPr>
        <w:t>McLaren, P and Silva, T. (1994). Decentering pedagogy: Critical literacy, resistance and the politics of memory, in: McLaren. P. &amp; Leonard, P. (1994). Paulo Freire A Critical Encounter, N. York, London: Routledge, pp. 47 – 89</w:t>
      </w:r>
      <w:r w:rsidR="002C1FCA">
        <w:rPr>
          <w:rFonts w:ascii="Times New Roman" w:hAnsi="Times New Roman" w:cs="Times New Roman"/>
          <w:sz w:val="24"/>
          <w:szCs w:val="24"/>
          <w:lang w:val="en-US"/>
        </w:rPr>
        <w:t>.</w:t>
      </w:r>
    </w:p>
    <w:p w:rsidR="0068277F" w:rsidRDefault="0068277F" w:rsidP="00CF5A22">
      <w:pPr>
        <w:spacing w:line="360" w:lineRule="auto"/>
        <w:jc w:val="both"/>
        <w:rPr>
          <w:rFonts w:ascii="Times New Roman" w:hAnsi="Times New Roman" w:cs="Times New Roman"/>
          <w:sz w:val="24"/>
          <w:szCs w:val="24"/>
          <w:lang w:val="en-US"/>
        </w:rPr>
      </w:pPr>
      <w:r w:rsidRPr="0068277F">
        <w:rPr>
          <w:rFonts w:ascii="Times New Roman" w:hAnsi="Times New Roman" w:cs="Times New Roman"/>
          <w:sz w:val="24"/>
          <w:szCs w:val="24"/>
          <w:lang w:val="en-US"/>
        </w:rPr>
        <w:t xml:space="preserve">McLaren, P. (1995). Critical theory and educational research, State University of N. York Press </w:t>
      </w:r>
      <w:r w:rsidR="002C1FCA">
        <w:rPr>
          <w:rFonts w:ascii="Times New Roman" w:hAnsi="Times New Roman" w:cs="Times New Roman"/>
          <w:sz w:val="24"/>
          <w:szCs w:val="24"/>
          <w:lang w:val="en-US"/>
        </w:rPr>
        <w:t>.</w:t>
      </w:r>
    </w:p>
    <w:p w:rsidR="009E0822" w:rsidRDefault="009E0822" w:rsidP="00CF5A22">
      <w:pPr>
        <w:spacing w:line="360" w:lineRule="auto"/>
        <w:jc w:val="both"/>
        <w:rPr>
          <w:rFonts w:ascii="Times New Roman" w:hAnsi="Times New Roman" w:cs="Times New Roman"/>
          <w:sz w:val="24"/>
          <w:szCs w:val="24"/>
          <w:lang w:val="en-US"/>
        </w:rPr>
      </w:pPr>
      <w:r w:rsidRPr="009E0822">
        <w:rPr>
          <w:rFonts w:ascii="Times New Roman" w:hAnsi="Times New Roman" w:cs="Times New Roman"/>
          <w:sz w:val="24"/>
          <w:szCs w:val="24"/>
          <w:lang w:val="en-US"/>
        </w:rPr>
        <w:t>Morrow, R. Torres, C. (2002). Reading Freire and Habermas: critical pedagogy and transformative social change, Teachers College Press</w:t>
      </w:r>
      <w:r w:rsidR="002C1FCA">
        <w:rPr>
          <w:rFonts w:ascii="Times New Roman" w:hAnsi="Times New Roman" w:cs="Times New Roman"/>
          <w:sz w:val="24"/>
          <w:szCs w:val="24"/>
          <w:lang w:val="en-US"/>
        </w:rPr>
        <w:t>.</w:t>
      </w:r>
    </w:p>
    <w:p w:rsidR="009E0822" w:rsidRDefault="009E0822" w:rsidP="00CF5A22">
      <w:pPr>
        <w:spacing w:line="360" w:lineRule="auto"/>
        <w:jc w:val="both"/>
        <w:rPr>
          <w:rFonts w:ascii="Times New Roman" w:hAnsi="Times New Roman" w:cs="Times New Roman"/>
          <w:sz w:val="24"/>
          <w:szCs w:val="24"/>
          <w:lang w:val="en-US"/>
        </w:rPr>
      </w:pPr>
      <w:r w:rsidRPr="009E0822">
        <w:rPr>
          <w:rFonts w:ascii="Times New Roman" w:hAnsi="Times New Roman" w:cs="Times New Roman"/>
          <w:sz w:val="24"/>
          <w:szCs w:val="24"/>
          <w:lang w:val="en-US"/>
        </w:rPr>
        <w:t>Rossatto, C. (2005). Engaging Paulo Freire’s pedagogy of possibility: from blind to transformative optimism, Rowman &amp; Littlefield Publishers</w:t>
      </w:r>
      <w:r w:rsidR="002C1FCA">
        <w:rPr>
          <w:rFonts w:ascii="Times New Roman" w:hAnsi="Times New Roman" w:cs="Times New Roman"/>
          <w:sz w:val="24"/>
          <w:szCs w:val="24"/>
          <w:lang w:val="en-US"/>
        </w:rPr>
        <w:t>.</w:t>
      </w:r>
    </w:p>
    <w:p w:rsidR="009E0822" w:rsidRPr="002C1FCA" w:rsidRDefault="009E0822" w:rsidP="00CF5A22">
      <w:pPr>
        <w:spacing w:line="360" w:lineRule="auto"/>
        <w:jc w:val="both"/>
        <w:rPr>
          <w:rFonts w:ascii="Times New Roman" w:hAnsi="Times New Roman" w:cs="Times New Roman"/>
          <w:sz w:val="24"/>
          <w:szCs w:val="24"/>
        </w:rPr>
      </w:pPr>
      <w:r w:rsidRPr="009E0822">
        <w:rPr>
          <w:rFonts w:ascii="Times New Roman" w:hAnsi="Times New Roman" w:cs="Times New Roman"/>
          <w:sz w:val="24"/>
          <w:szCs w:val="24"/>
        </w:rPr>
        <w:t xml:space="preserve">Γρόλλιος, Κ. Καρανταίδου, Ρ. Καραμπόκης, Δ. Κοτίνης, Χ. Λιάμπας, Τ. (2002). Γραμματισμός και συνειδητοποίηση: μια παιδαγωγική προσέγγιση με βάση τη θεωρία του </w:t>
      </w:r>
      <w:r w:rsidRPr="009E0822">
        <w:rPr>
          <w:rFonts w:ascii="Times New Roman" w:hAnsi="Times New Roman" w:cs="Times New Roman"/>
          <w:sz w:val="24"/>
          <w:szCs w:val="24"/>
          <w:lang w:val="en-US"/>
        </w:rPr>
        <w:t>P</w:t>
      </w:r>
      <w:r w:rsidRPr="009E0822">
        <w:rPr>
          <w:rFonts w:ascii="Times New Roman" w:hAnsi="Times New Roman" w:cs="Times New Roman"/>
          <w:sz w:val="24"/>
          <w:szCs w:val="24"/>
        </w:rPr>
        <w:t xml:space="preserve">. </w:t>
      </w:r>
      <w:r w:rsidRPr="009E0822">
        <w:rPr>
          <w:rFonts w:ascii="Times New Roman" w:hAnsi="Times New Roman" w:cs="Times New Roman"/>
          <w:sz w:val="24"/>
          <w:szCs w:val="24"/>
          <w:lang w:val="en-US"/>
        </w:rPr>
        <w:t>Freire</w:t>
      </w:r>
      <w:r w:rsidRPr="009E0822">
        <w:rPr>
          <w:rFonts w:ascii="Times New Roman" w:hAnsi="Times New Roman" w:cs="Times New Roman"/>
          <w:sz w:val="24"/>
          <w:szCs w:val="24"/>
        </w:rPr>
        <w:t>, Μεταίχμιο</w:t>
      </w:r>
      <w:r w:rsidR="002C1FCA" w:rsidRPr="002C1FCA">
        <w:rPr>
          <w:rFonts w:ascii="Times New Roman" w:hAnsi="Times New Roman" w:cs="Times New Roman"/>
          <w:sz w:val="24"/>
          <w:szCs w:val="24"/>
        </w:rPr>
        <w:t>.</w:t>
      </w:r>
    </w:p>
    <w:sectPr w:rsidR="009E0822" w:rsidRPr="002C1FCA" w:rsidSect="005F3801">
      <w:footerReference w:type="default" r:id="rId11"/>
      <w:pgSz w:w="11906" w:h="16838"/>
      <w:pgMar w:top="1418" w:right="1418" w:bottom="1418"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C4C" w:rsidRDefault="002C1C4C" w:rsidP="00591BD8">
      <w:pPr>
        <w:spacing w:after="0" w:line="240" w:lineRule="auto"/>
      </w:pPr>
      <w:r>
        <w:separator/>
      </w:r>
    </w:p>
  </w:endnote>
  <w:endnote w:type="continuationSeparator" w:id="0">
    <w:p w:rsidR="002C1C4C" w:rsidRDefault="002C1C4C" w:rsidP="00591B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4D7" w:rsidRPr="005F3801" w:rsidRDefault="006204D7">
    <w:pPr>
      <w:pStyle w:val="a9"/>
      <w:jc w:val="right"/>
      <w:rPr>
        <w:rFonts w:ascii="Times New Roman" w:hAnsi="Times New Roman" w:cs="Times New Roman"/>
      </w:rPr>
    </w:pPr>
  </w:p>
  <w:p w:rsidR="006204D7" w:rsidRPr="005F3801" w:rsidRDefault="006204D7">
    <w:pPr>
      <w:pStyle w:val="a9"/>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914928940"/>
      <w:docPartObj>
        <w:docPartGallery w:val="Page Numbers (Bottom of Page)"/>
        <w:docPartUnique/>
      </w:docPartObj>
    </w:sdtPr>
    <w:sdtContent>
      <w:p w:rsidR="006204D7" w:rsidRPr="005F3801" w:rsidRDefault="00451B13">
        <w:pPr>
          <w:pStyle w:val="a9"/>
          <w:jc w:val="right"/>
          <w:rPr>
            <w:rFonts w:ascii="Times New Roman" w:hAnsi="Times New Roman" w:cs="Times New Roman"/>
          </w:rPr>
        </w:pPr>
        <w:r w:rsidRPr="005F3801">
          <w:rPr>
            <w:rFonts w:ascii="Times New Roman" w:hAnsi="Times New Roman" w:cs="Times New Roman"/>
          </w:rPr>
          <w:fldChar w:fldCharType="begin"/>
        </w:r>
        <w:r w:rsidR="006204D7" w:rsidRPr="005F3801">
          <w:rPr>
            <w:rFonts w:ascii="Times New Roman" w:hAnsi="Times New Roman" w:cs="Times New Roman"/>
          </w:rPr>
          <w:instrText xml:space="preserve"> PAGE   \* MERGEFORMAT </w:instrText>
        </w:r>
        <w:r w:rsidRPr="005F3801">
          <w:rPr>
            <w:rFonts w:ascii="Times New Roman" w:hAnsi="Times New Roman" w:cs="Times New Roman"/>
          </w:rPr>
          <w:fldChar w:fldCharType="separate"/>
        </w:r>
        <w:r w:rsidR="006B05CB">
          <w:rPr>
            <w:rFonts w:ascii="Times New Roman" w:hAnsi="Times New Roman" w:cs="Times New Roman"/>
            <w:noProof/>
          </w:rPr>
          <w:t>15</w:t>
        </w:r>
        <w:r w:rsidRPr="005F3801">
          <w:rPr>
            <w:rFonts w:ascii="Times New Roman" w:hAnsi="Times New Roman" w:cs="Times New Roman"/>
          </w:rPr>
          <w:fldChar w:fldCharType="end"/>
        </w:r>
      </w:p>
    </w:sdtContent>
  </w:sdt>
  <w:p w:rsidR="006204D7" w:rsidRPr="005F3801" w:rsidRDefault="006204D7">
    <w:pPr>
      <w:pStyle w:val="a9"/>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C4C" w:rsidRDefault="002C1C4C" w:rsidP="00591BD8">
      <w:pPr>
        <w:spacing w:after="0" w:line="240" w:lineRule="auto"/>
      </w:pPr>
      <w:r>
        <w:separator/>
      </w:r>
    </w:p>
  </w:footnote>
  <w:footnote w:type="continuationSeparator" w:id="0">
    <w:p w:rsidR="002C1C4C" w:rsidRDefault="002C1C4C" w:rsidP="00591B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75A10"/>
    <w:multiLevelType w:val="hybridMultilevel"/>
    <w:tmpl w:val="989E8C8C"/>
    <w:lvl w:ilvl="0" w:tplc="023E6BF2">
      <w:start w:val="1"/>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4A415C4"/>
    <w:multiLevelType w:val="multilevel"/>
    <w:tmpl w:val="7EF60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5A4A84"/>
    <w:multiLevelType w:val="multilevel"/>
    <w:tmpl w:val="D2209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DD84213"/>
    <w:multiLevelType w:val="hybridMultilevel"/>
    <w:tmpl w:val="5A526F02"/>
    <w:lvl w:ilvl="0" w:tplc="B85E905A">
      <w:start w:val="1"/>
      <w:numFmt w:val="decimal"/>
      <w:lvlText w:val="%1."/>
      <w:lvlJc w:val="left"/>
      <w:pPr>
        <w:ind w:left="720" w:hanging="360"/>
      </w:pPr>
      <w:rPr>
        <w:rFonts w:asciiTheme="minorHAnsi" w:hAnsiTheme="minorHAnsi"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D3C4E3D"/>
    <w:multiLevelType w:val="hybridMultilevel"/>
    <w:tmpl w:val="5A526F02"/>
    <w:lvl w:ilvl="0" w:tplc="B85E905A">
      <w:start w:val="1"/>
      <w:numFmt w:val="decimal"/>
      <w:lvlText w:val="%1."/>
      <w:lvlJc w:val="left"/>
      <w:pPr>
        <w:ind w:left="720" w:hanging="360"/>
      </w:pPr>
      <w:rPr>
        <w:rFonts w:asciiTheme="minorHAnsi" w:hAnsiTheme="minorHAnsi"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2AF4AD1"/>
    <w:multiLevelType w:val="multilevel"/>
    <w:tmpl w:val="155A7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90343F"/>
    <w:multiLevelType w:val="hybridMultilevel"/>
    <w:tmpl w:val="381A9A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56210"/>
    <w:rsid w:val="001573BE"/>
    <w:rsid w:val="00162649"/>
    <w:rsid w:val="00170224"/>
    <w:rsid w:val="002C1C4C"/>
    <w:rsid w:val="002C1FCA"/>
    <w:rsid w:val="002C682C"/>
    <w:rsid w:val="00370496"/>
    <w:rsid w:val="00437638"/>
    <w:rsid w:val="00451B13"/>
    <w:rsid w:val="00495F9C"/>
    <w:rsid w:val="0056284F"/>
    <w:rsid w:val="00591BD8"/>
    <w:rsid w:val="005F3801"/>
    <w:rsid w:val="006204D7"/>
    <w:rsid w:val="0068277F"/>
    <w:rsid w:val="006A0645"/>
    <w:rsid w:val="006B05CB"/>
    <w:rsid w:val="007067A9"/>
    <w:rsid w:val="0073021A"/>
    <w:rsid w:val="00782F70"/>
    <w:rsid w:val="007F6761"/>
    <w:rsid w:val="008423FB"/>
    <w:rsid w:val="0085421F"/>
    <w:rsid w:val="0093259A"/>
    <w:rsid w:val="0095108A"/>
    <w:rsid w:val="009D2CD0"/>
    <w:rsid w:val="009E0822"/>
    <w:rsid w:val="00A36456"/>
    <w:rsid w:val="00A64F76"/>
    <w:rsid w:val="00A93A0B"/>
    <w:rsid w:val="00B50DC5"/>
    <w:rsid w:val="00CF5A22"/>
    <w:rsid w:val="00D24B1E"/>
    <w:rsid w:val="00D46DC2"/>
    <w:rsid w:val="00D55374"/>
    <w:rsid w:val="00D56210"/>
    <w:rsid w:val="00E47C21"/>
    <w:rsid w:val="00E82E0B"/>
    <w:rsid w:val="00FA140B"/>
    <w:rsid w:val="00FE1C27"/>
    <w:rsid w:val="00FF62E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DC2"/>
  </w:style>
  <w:style w:type="paragraph" w:styleId="1">
    <w:name w:val="heading 1"/>
    <w:basedOn w:val="a"/>
    <w:next w:val="a"/>
    <w:link w:val="1Char"/>
    <w:uiPriority w:val="9"/>
    <w:qFormat/>
    <w:rsid w:val="00591BD8"/>
    <w:pPr>
      <w:spacing w:line="360" w:lineRule="auto"/>
      <w:jc w:val="both"/>
      <w:outlineLvl w:val="0"/>
    </w:pPr>
    <w:rPr>
      <w:rFonts w:ascii="Times New Roman" w:hAnsi="Times New Roman" w:cs="Times New Roman"/>
      <w:b/>
      <w:sz w:val="24"/>
      <w:szCs w:val="24"/>
    </w:rPr>
  </w:style>
  <w:style w:type="paragraph" w:styleId="2">
    <w:name w:val="heading 2"/>
    <w:basedOn w:val="3"/>
    <w:next w:val="a"/>
    <w:link w:val="2Char"/>
    <w:uiPriority w:val="9"/>
    <w:unhideWhenUsed/>
    <w:qFormat/>
    <w:rsid w:val="00FA140B"/>
    <w:pPr>
      <w:outlineLvl w:val="1"/>
    </w:pPr>
    <w:rPr>
      <w:i w:val="0"/>
    </w:rPr>
  </w:style>
  <w:style w:type="paragraph" w:styleId="3">
    <w:name w:val="heading 3"/>
    <w:basedOn w:val="4"/>
    <w:link w:val="3Char"/>
    <w:uiPriority w:val="9"/>
    <w:qFormat/>
    <w:rsid w:val="00FA140B"/>
    <w:pPr>
      <w:spacing w:line="360" w:lineRule="auto"/>
      <w:jc w:val="both"/>
      <w:outlineLvl w:val="2"/>
    </w:pPr>
    <w:rPr>
      <w:rFonts w:ascii="Times New Roman" w:hAnsi="Times New Roman" w:cs="Times New Roman"/>
      <w:color w:val="auto"/>
      <w:sz w:val="24"/>
      <w:szCs w:val="24"/>
    </w:rPr>
  </w:style>
  <w:style w:type="paragraph" w:styleId="4">
    <w:name w:val="heading 4"/>
    <w:basedOn w:val="a"/>
    <w:next w:val="a"/>
    <w:link w:val="4Char"/>
    <w:uiPriority w:val="9"/>
    <w:semiHidden/>
    <w:unhideWhenUsed/>
    <w:qFormat/>
    <w:rsid w:val="002C682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7022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70224"/>
    <w:rPr>
      <w:rFonts w:ascii="Tahoma" w:hAnsi="Tahoma" w:cs="Tahoma"/>
      <w:sz w:val="16"/>
      <w:szCs w:val="16"/>
    </w:rPr>
  </w:style>
  <w:style w:type="paragraph" w:styleId="a4">
    <w:name w:val="List Paragraph"/>
    <w:basedOn w:val="a"/>
    <w:uiPriority w:val="34"/>
    <w:qFormat/>
    <w:rsid w:val="00170224"/>
    <w:pPr>
      <w:ind w:left="720"/>
      <w:contextualSpacing/>
    </w:pPr>
  </w:style>
  <w:style w:type="table" w:styleId="a5">
    <w:name w:val="Table Grid"/>
    <w:basedOn w:val="a1"/>
    <w:uiPriority w:val="59"/>
    <w:rsid w:val="001702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Web">
    <w:name w:val="Normal (Web)"/>
    <w:basedOn w:val="a"/>
    <w:uiPriority w:val="99"/>
    <w:semiHidden/>
    <w:unhideWhenUsed/>
    <w:rsid w:val="008423FB"/>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3Char">
    <w:name w:val="Επικεφαλίδα 3 Char"/>
    <w:basedOn w:val="a0"/>
    <w:link w:val="3"/>
    <w:uiPriority w:val="9"/>
    <w:rsid w:val="00FA140B"/>
    <w:rPr>
      <w:rFonts w:ascii="Times New Roman" w:eastAsiaTheme="majorEastAsia" w:hAnsi="Times New Roman" w:cs="Times New Roman"/>
      <w:b/>
      <w:bCs/>
      <w:i/>
      <w:iCs/>
      <w:sz w:val="24"/>
      <w:szCs w:val="24"/>
    </w:rPr>
  </w:style>
  <w:style w:type="character" w:customStyle="1" w:styleId="4Char">
    <w:name w:val="Επικεφαλίδα 4 Char"/>
    <w:basedOn w:val="a0"/>
    <w:link w:val="4"/>
    <w:uiPriority w:val="9"/>
    <w:semiHidden/>
    <w:rsid w:val="002C682C"/>
    <w:rPr>
      <w:rFonts w:asciiTheme="majorHAnsi" w:eastAsiaTheme="majorEastAsia" w:hAnsiTheme="majorHAnsi" w:cstheme="majorBidi"/>
      <w:b/>
      <w:bCs/>
      <w:i/>
      <w:iCs/>
      <w:color w:val="4F81BD" w:themeColor="accent1"/>
    </w:rPr>
  </w:style>
  <w:style w:type="character" w:styleId="a6">
    <w:name w:val="Strong"/>
    <w:basedOn w:val="a0"/>
    <w:uiPriority w:val="22"/>
    <w:qFormat/>
    <w:rsid w:val="002C682C"/>
    <w:rPr>
      <w:b/>
      <w:bCs/>
    </w:rPr>
  </w:style>
  <w:style w:type="character" w:styleId="a7">
    <w:name w:val="Emphasis"/>
    <w:basedOn w:val="a0"/>
    <w:uiPriority w:val="20"/>
    <w:qFormat/>
    <w:rsid w:val="002C682C"/>
    <w:rPr>
      <w:i/>
      <w:iCs/>
    </w:rPr>
  </w:style>
  <w:style w:type="character" w:customStyle="1" w:styleId="1Char">
    <w:name w:val="Επικεφαλίδα 1 Char"/>
    <w:basedOn w:val="a0"/>
    <w:link w:val="1"/>
    <w:uiPriority w:val="9"/>
    <w:rsid w:val="00591BD8"/>
    <w:rPr>
      <w:rFonts w:ascii="Times New Roman" w:hAnsi="Times New Roman" w:cs="Times New Roman"/>
      <w:b/>
      <w:sz w:val="24"/>
      <w:szCs w:val="24"/>
    </w:rPr>
  </w:style>
  <w:style w:type="paragraph" w:styleId="a8">
    <w:name w:val="header"/>
    <w:basedOn w:val="a"/>
    <w:link w:val="Char0"/>
    <w:uiPriority w:val="99"/>
    <w:semiHidden/>
    <w:unhideWhenUsed/>
    <w:rsid w:val="00591BD8"/>
    <w:pPr>
      <w:tabs>
        <w:tab w:val="center" w:pos="4153"/>
        <w:tab w:val="right" w:pos="8306"/>
      </w:tabs>
      <w:spacing w:after="0" w:line="240" w:lineRule="auto"/>
    </w:pPr>
  </w:style>
  <w:style w:type="character" w:customStyle="1" w:styleId="Char0">
    <w:name w:val="Κεφαλίδα Char"/>
    <w:basedOn w:val="a0"/>
    <w:link w:val="a8"/>
    <w:uiPriority w:val="99"/>
    <w:semiHidden/>
    <w:rsid w:val="00591BD8"/>
  </w:style>
  <w:style w:type="paragraph" w:styleId="a9">
    <w:name w:val="footer"/>
    <w:basedOn w:val="a"/>
    <w:link w:val="Char1"/>
    <w:uiPriority w:val="99"/>
    <w:unhideWhenUsed/>
    <w:rsid w:val="00591BD8"/>
    <w:pPr>
      <w:tabs>
        <w:tab w:val="center" w:pos="4153"/>
        <w:tab w:val="right" w:pos="8306"/>
      </w:tabs>
      <w:spacing w:after="0" w:line="240" w:lineRule="auto"/>
    </w:pPr>
  </w:style>
  <w:style w:type="character" w:customStyle="1" w:styleId="Char1">
    <w:name w:val="Υποσέλιδο Char"/>
    <w:basedOn w:val="a0"/>
    <w:link w:val="a9"/>
    <w:uiPriority w:val="99"/>
    <w:rsid w:val="00591BD8"/>
  </w:style>
  <w:style w:type="character" w:customStyle="1" w:styleId="2Char">
    <w:name w:val="Επικεφαλίδα 2 Char"/>
    <w:basedOn w:val="a0"/>
    <w:link w:val="2"/>
    <w:uiPriority w:val="9"/>
    <w:rsid w:val="00FA140B"/>
    <w:rPr>
      <w:rFonts w:ascii="Times New Roman" w:eastAsiaTheme="majorEastAsia" w:hAnsi="Times New Roman" w:cs="Times New Roman"/>
      <w:b/>
      <w:bCs/>
      <w:iCs/>
      <w:sz w:val="24"/>
      <w:szCs w:val="24"/>
    </w:rPr>
  </w:style>
  <w:style w:type="paragraph" w:styleId="aa">
    <w:name w:val="TOC Heading"/>
    <w:basedOn w:val="1"/>
    <w:next w:val="a"/>
    <w:uiPriority w:val="39"/>
    <w:unhideWhenUsed/>
    <w:qFormat/>
    <w:rsid w:val="005F3801"/>
    <w:pPr>
      <w:keepNext/>
      <w:keepLines/>
      <w:spacing w:before="480" w:after="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10">
    <w:name w:val="toc 1"/>
    <w:basedOn w:val="a"/>
    <w:next w:val="a"/>
    <w:autoRedefine/>
    <w:uiPriority w:val="39"/>
    <w:unhideWhenUsed/>
    <w:rsid w:val="00D55374"/>
    <w:pPr>
      <w:tabs>
        <w:tab w:val="right" w:leader="dot" w:pos="9060"/>
      </w:tabs>
      <w:spacing w:after="100"/>
    </w:pPr>
    <w:rPr>
      <w:rFonts w:ascii="Times New Roman" w:hAnsi="Times New Roman" w:cs="Times New Roman"/>
      <w:b/>
      <w:noProof/>
      <w:sz w:val="24"/>
      <w:szCs w:val="24"/>
    </w:rPr>
  </w:style>
  <w:style w:type="paragraph" w:styleId="20">
    <w:name w:val="toc 2"/>
    <w:basedOn w:val="a"/>
    <w:next w:val="a"/>
    <w:autoRedefine/>
    <w:uiPriority w:val="39"/>
    <w:unhideWhenUsed/>
    <w:rsid w:val="005F3801"/>
    <w:pPr>
      <w:spacing w:after="100"/>
      <w:ind w:left="220"/>
    </w:pPr>
  </w:style>
  <w:style w:type="paragraph" w:styleId="30">
    <w:name w:val="toc 3"/>
    <w:basedOn w:val="a"/>
    <w:next w:val="a"/>
    <w:autoRedefine/>
    <w:uiPriority w:val="39"/>
    <w:unhideWhenUsed/>
    <w:rsid w:val="005F3801"/>
    <w:pPr>
      <w:spacing w:after="100"/>
      <w:ind w:left="440"/>
    </w:pPr>
  </w:style>
  <w:style w:type="character" w:styleId="-">
    <w:name w:val="Hyperlink"/>
    <w:basedOn w:val="a0"/>
    <w:uiPriority w:val="99"/>
    <w:unhideWhenUsed/>
    <w:rsid w:val="005F380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0730766">
      <w:bodyDiv w:val="1"/>
      <w:marLeft w:val="0"/>
      <w:marRight w:val="0"/>
      <w:marTop w:val="0"/>
      <w:marBottom w:val="0"/>
      <w:divBdr>
        <w:top w:val="none" w:sz="0" w:space="0" w:color="auto"/>
        <w:left w:val="none" w:sz="0" w:space="0" w:color="auto"/>
        <w:bottom w:val="none" w:sz="0" w:space="0" w:color="auto"/>
        <w:right w:val="none" w:sz="0" w:space="0" w:color="auto"/>
      </w:divBdr>
    </w:div>
    <w:div w:id="319311271">
      <w:bodyDiv w:val="1"/>
      <w:marLeft w:val="0"/>
      <w:marRight w:val="0"/>
      <w:marTop w:val="0"/>
      <w:marBottom w:val="0"/>
      <w:divBdr>
        <w:top w:val="none" w:sz="0" w:space="0" w:color="auto"/>
        <w:left w:val="none" w:sz="0" w:space="0" w:color="auto"/>
        <w:bottom w:val="none" w:sz="0" w:space="0" w:color="auto"/>
        <w:right w:val="none" w:sz="0" w:space="0" w:color="auto"/>
      </w:divBdr>
    </w:div>
    <w:div w:id="478307285">
      <w:bodyDiv w:val="1"/>
      <w:marLeft w:val="0"/>
      <w:marRight w:val="0"/>
      <w:marTop w:val="0"/>
      <w:marBottom w:val="0"/>
      <w:divBdr>
        <w:top w:val="none" w:sz="0" w:space="0" w:color="auto"/>
        <w:left w:val="none" w:sz="0" w:space="0" w:color="auto"/>
        <w:bottom w:val="none" w:sz="0" w:space="0" w:color="auto"/>
        <w:right w:val="none" w:sz="0" w:space="0" w:color="auto"/>
      </w:divBdr>
    </w:div>
    <w:div w:id="987248126">
      <w:bodyDiv w:val="1"/>
      <w:marLeft w:val="0"/>
      <w:marRight w:val="0"/>
      <w:marTop w:val="0"/>
      <w:marBottom w:val="0"/>
      <w:divBdr>
        <w:top w:val="none" w:sz="0" w:space="0" w:color="auto"/>
        <w:left w:val="none" w:sz="0" w:space="0" w:color="auto"/>
        <w:bottom w:val="none" w:sz="0" w:space="0" w:color="auto"/>
        <w:right w:val="none" w:sz="0" w:space="0" w:color="auto"/>
      </w:divBdr>
    </w:div>
    <w:div w:id="1029839420">
      <w:bodyDiv w:val="1"/>
      <w:marLeft w:val="0"/>
      <w:marRight w:val="0"/>
      <w:marTop w:val="0"/>
      <w:marBottom w:val="0"/>
      <w:divBdr>
        <w:top w:val="none" w:sz="0" w:space="0" w:color="auto"/>
        <w:left w:val="none" w:sz="0" w:space="0" w:color="auto"/>
        <w:bottom w:val="none" w:sz="0" w:space="0" w:color="auto"/>
        <w:right w:val="none" w:sz="0" w:space="0" w:color="auto"/>
      </w:divBdr>
    </w:div>
    <w:div w:id="1108696270">
      <w:bodyDiv w:val="1"/>
      <w:marLeft w:val="0"/>
      <w:marRight w:val="0"/>
      <w:marTop w:val="0"/>
      <w:marBottom w:val="0"/>
      <w:divBdr>
        <w:top w:val="none" w:sz="0" w:space="0" w:color="auto"/>
        <w:left w:val="none" w:sz="0" w:space="0" w:color="auto"/>
        <w:bottom w:val="none" w:sz="0" w:space="0" w:color="auto"/>
        <w:right w:val="none" w:sz="0" w:space="0" w:color="auto"/>
      </w:divBdr>
    </w:div>
    <w:div w:id="1125272162">
      <w:bodyDiv w:val="1"/>
      <w:marLeft w:val="0"/>
      <w:marRight w:val="0"/>
      <w:marTop w:val="0"/>
      <w:marBottom w:val="0"/>
      <w:divBdr>
        <w:top w:val="none" w:sz="0" w:space="0" w:color="auto"/>
        <w:left w:val="none" w:sz="0" w:space="0" w:color="auto"/>
        <w:bottom w:val="none" w:sz="0" w:space="0" w:color="auto"/>
        <w:right w:val="none" w:sz="0" w:space="0" w:color="auto"/>
      </w:divBdr>
    </w:div>
    <w:div w:id="1129207674">
      <w:bodyDiv w:val="1"/>
      <w:marLeft w:val="0"/>
      <w:marRight w:val="0"/>
      <w:marTop w:val="0"/>
      <w:marBottom w:val="0"/>
      <w:divBdr>
        <w:top w:val="none" w:sz="0" w:space="0" w:color="auto"/>
        <w:left w:val="none" w:sz="0" w:space="0" w:color="auto"/>
        <w:bottom w:val="none" w:sz="0" w:space="0" w:color="auto"/>
        <w:right w:val="none" w:sz="0" w:space="0" w:color="auto"/>
      </w:divBdr>
    </w:div>
    <w:div w:id="1130897809">
      <w:bodyDiv w:val="1"/>
      <w:marLeft w:val="0"/>
      <w:marRight w:val="0"/>
      <w:marTop w:val="0"/>
      <w:marBottom w:val="0"/>
      <w:divBdr>
        <w:top w:val="none" w:sz="0" w:space="0" w:color="auto"/>
        <w:left w:val="none" w:sz="0" w:space="0" w:color="auto"/>
        <w:bottom w:val="none" w:sz="0" w:space="0" w:color="auto"/>
        <w:right w:val="none" w:sz="0" w:space="0" w:color="auto"/>
      </w:divBdr>
    </w:div>
    <w:div w:id="1132945304">
      <w:bodyDiv w:val="1"/>
      <w:marLeft w:val="0"/>
      <w:marRight w:val="0"/>
      <w:marTop w:val="0"/>
      <w:marBottom w:val="0"/>
      <w:divBdr>
        <w:top w:val="none" w:sz="0" w:space="0" w:color="auto"/>
        <w:left w:val="none" w:sz="0" w:space="0" w:color="auto"/>
        <w:bottom w:val="none" w:sz="0" w:space="0" w:color="auto"/>
        <w:right w:val="none" w:sz="0" w:space="0" w:color="auto"/>
      </w:divBdr>
    </w:div>
    <w:div w:id="1230461419">
      <w:bodyDiv w:val="1"/>
      <w:marLeft w:val="0"/>
      <w:marRight w:val="0"/>
      <w:marTop w:val="0"/>
      <w:marBottom w:val="0"/>
      <w:divBdr>
        <w:top w:val="none" w:sz="0" w:space="0" w:color="auto"/>
        <w:left w:val="none" w:sz="0" w:space="0" w:color="auto"/>
        <w:bottom w:val="none" w:sz="0" w:space="0" w:color="auto"/>
        <w:right w:val="none" w:sz="0" w:space="0" w:color="auto"/>
      </w:divBdr>
    </w:div>
    <w:div w:id="1605650920">
      <w:bodyDiv w:val="1"/>
      <w:marLeft w:val="0"/>
      <w:marRight w:val="0"/>
      <w:marTop w:val="0"/>
      <w:marBottom w:val="0"/>
      <w:divBdr>
        <w:top w:val="none" w:sz="0" w:space="0" w:color="auto"/>
        <w:left w:val="none" w:sz="0" w:space="0" w:color="auto"/>
        <w:bottom w:val="none" w:sz="0" w:space="0" w:color="auto"/>
        <w:right w:val="none" w:sz="0" w:space="0" w:color="auto"/>
      </w:divBdr>
    </w:div>
    <w:div w:id="1662927145">
      <w:bodyDiv w:val="1"/>
      <w:marLeft w:val="0"/>
      <w:marRight w:val="0"/>
      <w:marTop w:val="0"/>
      <w:marBottom w:val="0"/>
      <w:divBdr>
        <w:top w:val="none" w:sz="0" w:space="0" w:color="auto"/>
        <w:left w:val="none" w:sz="0" w:space="0" w:color="auto"/>
        <w:bottom w:val="none" w:sz="0" w:space="0" w:color="auto"/>
        <w:right w:val="none" w:sz="0" w:space="0" w:color="auto"/>
      </w:divBdr>
    </w:div>
    <w:div w:id="1903176719">
      <w:bodyDiv w:val="1"/>
      <w:marLeft w:val="0"/>
      <w:marRight w:val="0"/>
      <w:marTop w:val="0"/>
      <w:marBottom w:val="0"/>
      <w:divBdr>
        <w:top w:val="none" w:sz="0" w:space="0" w:color="auto"/>
        <w:left w:val="none" w:sz="0" w:space="0" w:color="auto"/>
        <w:bottom w:val="none" w:sz="0" w:space="0" w:color="auto"/>
        <w:right w:val="none" w:sz="0" w:space="0" w:color="auto"/>
      </w:divBdr>
    </w:div>
    <w:div w:id="1908496823">
      <w:bodyDiv w:val="1"/>
      <w:marLeft w:val="0"/>
      <w:marRight w:val="0"/>
      <w:marTop w:val="0"/>
      <w:marBottom w:val="0"/>
      <w:divBdr>
        <w:top w:val="none" w:sz="0" w:space="0" w:color="auto"/>
        <w:left w:val="none" w:sz="0" w:space="0" w:color="auto"/>
        <w:bottom w:val="none" w:sz="0" w:space="0" w:color="auto"/>
        <w:right w:val="none" w:sz="0" w:space="0" w:color="auto"/>
      </w:divBdr>
    </w:div>
    <w:div w:id="2053184511">
      <w:bodyDiv w:val="1"/>
      <w:marLeft w:val="0"/>
      <w:marRight w:val="0"/>
      <w:marTop w:val="0"/>
      <w:marBottom w:val="0"/>
      <w:divBdr>
        <w:top w:val="none" w:sz="0" w:space="0" w:color="auto"/>
        <w:left w:val="none" w:sz="0" w:space="0" w:color="auto"/>
        <w:bottom w:val="none" w:sz="0" w:space="0" w:color="auto"/>
        <w:right w:val="none" w:sz="0" w:space="0" w:color="auto"/>
      </w:divBdr>
    </w:div>
    <w:div w:id="2109301988">
      <w:bodyDiv w:val="1"/>
      <w:marLeft w:val="0"/>
      <w:marRight w:val="0"/>
      <w:marTop w:val="0"/>
      <w:marBottom w:val="0"/>
      <w:divBdr>
        <w:top w:val="none" w:sz="0" w:space="0" w:color="auto"/>
        <w:left w:val="none" w:sz="0" w:space="0" w:color="auto"/>
        <w:bottom w:val="none" w:sz="0" w:space="0" w:color="auto"/>
        <w:right w:val="none" w:sz="0" w:space="0" w:color="auto"/>
      </w:divBdr>
    </w:div>
    <w:div w:id="212199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A2B05-950B-41C9-B27F-A6AAFF458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18</Pages>
  <Words>4597</Words>
  <Characters>24826</Characters>
  <Application>Microsoft Office Word</Application>
  <DocSecurity>0</DocSecurity>
  <Lines>206</Lines>
  <Paragraphs>58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fotop</dc:creator>
  <cp:lastModifiedBy>fotop</cp:lastModifiedBy>
  <cp:revision>23</cp:revision>
  <dcterms:created xsi:type="dcterms:W3CDTF">2024-12-05T12:07:00Z</dcterms:created>
  <dcterms:modified xsi:type="dcterms:W3CDTF">2025-01-10T16:04:00Z</dcterms:modified>
</cp:coreProperties>
</file>