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06807" w14:textId="5BD62663" w:rsidR="0039699C" w:rsidRDefault="00C94F8C">
      <w:pPr>
        <w:rPr>
          <w:lang w:val="en-US"/>
        </w:rPr>
      </w:pPr>
      <w:r>
        <w:fldChar w:fldCharType="begin"/>
      </w:r>
      <w:r>
        <w:instrText>HYPERLINK "</w:instrText>
      </w:r>
      <w:r w:rsidRPr="00C94F8C">
        <w:instrText>https://repository.kallipos.gr/handle/11419/8448</w:instrText>
      </w:r>
      <w:r>
        <w:instrText>"</w:instrText>
      </w:r>
      <w:r>
        <w:fldChar w:fldCharType="separate"/>
      </w:r>
      <w:r w:rsidRPr="001A348C">
        <w:rPr>
          <w:rStyle w:val="-"/>
        </w:rPr>
        <w:t>https://repository.kallipos.gr/handle/11419/8448</w:t>
      </w:r>
      <w:r>
        <w:fldChar w:fldCharType="end"/>
      </w:r>
    </w:p>
    <w:p w14:paraId="775CE06C" w14:textId="65B7A0E2" w:rsidR="00C94F8C" w:rsidRDefault="00C94F8C">
      <w:r w:rsidRPr="00C94F8C">
        <w:t xml:space="preserve">Ειδικά θέματα Διδακτικής και </w:t>
      </w:r>
      <w:proofErr w:type="spellStart"/>
      <w:r w:rsidRPr="00C94F8C">
        <w:t>Μουσειολογίας</w:t>
      </w:r>
      <w:proofErr w:type="spellEnd"/>
      <w:r w:rsidRPr="00C94F8C">
        <w:t xml:space="preserve"> Φυσικών Επιστημών (</w:t>
      </w:r>
      <w:proofErr w:type="spellStart"/>
      <w:r>
        <w:t>Κολιόπουλος</w:t>
      </w:r>
      <w:proofErr w:type="spellEnd"/>
      <w:r>
        <w:t xml:space="preserve"> </w:t>
      </w:r>
      <w:proofErr w:type="spellStart"/>
      <w:r>
        <w:t>κ.ά</w:t>
      </w:r>
      <w:proofErr w:type="spellEnd"/>
      <w:r>
        <w:t>)</w:t>
      </w:r>
    </w:p>
    <w:p w14:paraId="1F8172BE" w14:textId="77777777" w:rsidR="00BA074F" w:rsidRDefault="00BA074F"/>
    <w:p w14:paraId="40DB91AA" w14:textId="2BCB1F49" w:rsidR="00BA074F" w:rsidRDefault="00BA074F">
      <w:hyperlink r:id="rId4" w:history="1">
        <w:r w:rsidRPr="00404467">
          <w:rPr>
            <w:rStyle w:val="-"/>
          </w:rPr>
          <w:t>https://repository.kallipos.gr/handle/11419/10589</w:t>
        </w:r>
      </w:hyperlink>
    </w:p>
    <w:p w14:paraId="747C5D5D" w14:textId="2FAEE4D2" w:rsidR="00BA074F" w:rsidRDefault="00BA074F">
      <w:proofErr w:type="spellStart"/>
      <w:r w:rsidRPr="00BA074F">
        <w:t>Αντωναράκου</w:t>
      </w:r>
      <w:proofErr w:type="spellEnd"/>
      <w:r w:rsidRPr="00BA074F">
        <w:t>, Α., Κουμουτσάκου, Ό., Λύρας, Γ., &amp; Σμυρναίου, Ζ. (2024). </w:t>
      </w:r>
      <w:r w:rsidRPr="00BA074F">
        <w:rPr>
          <w:b/>
          <w:bCs/>
          <w:i/>
          <w:iCs/>
        </w:rPr>
        <w:t xml:space="preserve">Διδακτική των </w:t>
      </w:r>
      <w:proofErr w:type="spellStart"/>
      <w:r w:rsidRPr="00BA074F">
        <w:rPr>
          <w:b/>
          <w:bCs/>
          <w:i/>
          <w:iCs/>
        </w:rPr>
        <w:t>Γεωεπιστημών</w:t>
      </w:r>
      <w:proofErr w:type="spellEnd"/>
      <w:r w:rsidRPr="00BA074F">
        <w:t xml:space="preserve"> [Προπτυχιακό εγχειρίδιο]. </w:t>
      </w:r>
      <w:proofErr w:type="spellStart"/>
      <w:r w:rsidRPr="00BA074F">
        <w:t>Κάλλιπος</w:t>
      </w:r>
      <w:proofErr w:type="spellEnd"/>
      <w:r w:rsidRPr="00BA074F">
        <w:t>, Ανοικτές Ακαδημαϊκές Εκδόσεις. https://dx.doi.org/10.57713/kallipos-330</w:t>
      </w:r>
    </w:p>
    <w:p w14:paraId="63A6C74C" w14:textId="77777777" w:rsidR="00BA074F" w:rsidRDefault="00BA074F"/>
    <w:p w14:paraId="01B8B939" w14:textId="647FAB2B" w:rsidR="00BA074F" w:rsidRDefault="00BA074F">
      <w:hyperlink r:id="rId5" w:history="1">
        <w:r w:rsidRPr="00404467">
          <w:rPr>
            <w:rStyle w:val="-"/>
          </w:rPr>
          <w:t>https://repository.kallipos.gr/handle/11419/11840</w:t>
        </w:r>
      </w:hyperlink>
    </w:p>
    <w:p w14:paraId="3B0F8AC7" w14:textId="299E617B" w:rsidR="00BA074F" w:rsidRDefault="00BA074F">
      <w:r w:rsidRPr="00BA074F">
        <w:t>Διδακτική της τέχνης στον 21ο αιώνα</w:t>
      </w:r>
    </w:p>
    <w:p w14:paraId="14367694" w14:textId="3D67AFCD" w:rsidR="00BA074F" w:rsidRDefault="00BA074F">
      <w:proofErr w:type="spellStart"/>
      <w:r w:rsidRPr="00BA074F">
        <w:t>Δαφιώτης</w:t>
      </w:r>
      <w:proofErr w:type="spellEnd"/>
      <w:r w:rsidRPr="00BA074F">
        <w:t>, Π. (2023). </w:t>
      </w:r>
      <w:r w:rsidRPr="00BA074F">
        <w:rPr>
          <w:i/>
          <w:iCs/>
        </w:rPr>
        <w:t>Διδακτική της τέχνης στον 21ο αιώνα</w:t>
      </w:r>
      <w:r w:rsidRPr="00BA074F">
        <w:t xml:space="preserve"> [Προπτυχιακό εγχειρίδιο]. </w:t>
      </w:r>
      <w:proofErr w:type="spellStart"/>
      <w:r w:rsidRPr="00BA074F">
        <w:t>Κάλλιπος</w:t>
      </w:r>
      <w:proofErr w:type="spellEnd"/>
      <w:r w:rsidRPr="00BA074F">
        <w:t xml:space="preserve">, Ανοικτές Ακαδημαϊκές Εκδόσεις. </w:t>
      </w:r>
      <w:hyperlink r:id="rId6" w:history="1">
        <w:r w:rsidRPr="00404467">
          <w:rPr>
            <w:rStyle w:val="-"/>
          </w:rPr>
          <w:t>https://dx.doi.org/10.57713/kallipos-404</w:t>
        </w:r>
      </w:hyperlink>
    </w:p>
    <w:p w14:paraId="61E52688" w14:textId="77777777" w:rsidR="00BA074F" w:rsidRDefault="00BA074F"/>
    <w:p w14:paraId="3585AABA" w14:textId="58DFC3BC" w:rsidR="00BA074F" w:rsidRDefault="00BA074F">
      <w:hyperlink r:id="rId7" w:history="1">
        <w:r w:rsidRPr="00404467">
          <w:rPr>
            <w:rStyle w:val="-"/>
          </w:rPr>
          <w:t>https://repository.kallipos.gr/handle/11419/722</w:t>
        </w:r>
      </w:hyperlink>
    </w:p>
    <w:p w14:paraId="020981CA" w14:textId="16CBE6AA" w:rsidR="00BA074F" w:rsidRDefault="00BA074F">
      <w:r w:rsidRPr="00BA074F">
        <w:t>Διδακτική της Πληροφορικής</w:t>
      </w:r>
    </w:p>
    <w:p w14:paraId="2DD22416" w14:textId="1735B6FD" w:rsidR="00BA074F" w:rsidRDefault="00BA074F">
      <w:proofErr w:type="spellStart"/>
      <w:r w:rsidRPr="00BA074F">
        <w:t>Στυλιαράς</w:t>
      </w:r>
      <w:proofErr w:type="spellEnd"/>
      <w:r w:rsidRPr="00BA074F">
        <w:t>, Γ., &amp; Δήμου, Β. (2015). </w:t>
      </w:r>
      <w:r w:rsidRPr="00BA074F">
        <w:rPr>
          <w:i/>
          <w:iCs/>
        </w:rPr>
        <w:t>Διδακτική της Πληροφορικής</w:t>
      </w:r>
      <w:r w:rsidRPr="00BA074F">
        <w:t xml:space="preserve"> [Προπτυχιακό εγχειρίδιο]. </w:t>
      </w:r>
      <w:proofErr w:type="spellStart"/>
      <w:r w:rsidRPr="00BA074F">
        <w:t>Κάλλιπος</w:t>
      </w:r>
      <w:proofErr w:type="spellEnd"/>
      <w:r w:rsidRPr="00BA074F">
        <w:t xml:space="preserve">, Ανοικτές Ακαδημαϊκές Εκδόσεις. </w:t>
      </w:r>
      <w:hyperlink r:id="rId8" w:history="1">
        <w:r w:rsidR="00D83385" w:rsidRPr="00404467">
          <w:rPr>
            <w:rStyle w:val="-"/>
          </w:rPr>
          <w:t>https://dx.doi.org/10.57713/kallipos-917</w:t>
        </w:r>
      </w:hyperlink>
    </w:p>
    <w:p w14:paraId="1EA663E5" w14:textId="77777777" w:rsidR="00D83385" w:rsidRDefault="00D83385"/>
    <w:p w14:paraId="25E36F70" w14:textId="63539B9C" w:rsidR="00D83385" w:rsidRDefault="00D83385">
      <w:hyperlink r:id="rId9" w:history="1">
        <w:r w:rsidRPr="00404467">
          <w:rPr>
            <w:rStyle w:val="-"/>
          </w:rPr>
          <w:t>https://repository.kallipos.gr/handle/11419/4794</w:t>
        </w:r>
      </w:hyperlink>
    </w:p>
    <w:p w14:paraId="7D6829DB" w14:textId="54E28B6D" w:rsidR="00D83385" w:rsidRDefault="00D83385">
      <w:r w:rsidRPr="00D83385">
        <w:t>Διδακτική της Βιολογίας</w:t>
      </w:r>
    </w:p>
    <w:p w14:paraId="68CD66B7" w14:textId="20D24416" w:rsidR="00D83385" w:rsidRDefault="00D83385">
      <w:r w:rsidRPr="00D83385">
        <w:t>Αθανασίου, Κ. (2015). </w:t>
      </w:r>
      <w:r w:rsidRPr="00D83385">
        <w:rPr>
          <w:i/>
          <w:iCs/>
        </w:rPr>
        <w:t>Διδακτική της Βιολογίας</w:t>
      </w:r>
      <w:r w:rsidRPr="00D83385">
        <w:t xml:space="preserve"> [Προπτυχιακό εγχειρίδιο]. </w:t>
      </w:r>
      <w:proofErr w:type="spellStart"/>
      <w:r w:rsidRPr="00D83385">
        <w:t>Κάλλιπος</w:t>
      </w:r>
      <w:proofErr w:type="spellEnd"/>
      <w:r w:rsidRPr="00D83385">
        <w:t xml:space="preserve">, Ανοικτές Ακαδημαϊκές Εκδόσεις. </w:t>
      </w:r>
      <w:hyperlink r:id="rId10" w:history="1">
        <w:r w:rsidR="00F83455" w:rsidRPr="00404467">
          <w:rPr>
            <w:rStyle w:val="-"/>
          </w:rPr>
          <w:t>https://dx.doi.org/10.57713/kallipos-552</w:t>
        </w:r>
      </w:hyperlink>
    </w:p>
    <w:p w14:paraId="60485FC9" w14:textId="77777777" w:rsidR="00F83455" w:rsidRDefault="00F83455"/>
    <w:p w14:paraId="72F2AA51" w14:textId="5D9E39F8" w:rsidR="00F83455" w:rsidRDefault="00F83455">
      <w:hyperlink r:id="rId11" w:history="1">
        <w:r w:rsidRPr="00404467">
          <w:rPr>
            <w:rStyle w:val="-"/>
          </w:rPr>
          <w:t>https://repository.kallipos.gr/handle/11419/8577</w:t>
        </w:r>
      </w:hyperlink>
    </w:p>
    <w:p w14:paraId="3582A8E6" w14:textId="24DEFA65" w:rsidR="00F83455" w:rsidRDefault="00F83455">
      <w:r w:rsidRPr="00F83455">
        <w:t>Εικονικά πειράματα και εκπαιδευτικές προσομοιώσεις Φυσικής</w:t>
      </w:r>
    </w:p>
    <w:p w14:paraId="2D9E0B09" w14:textId="72C366A0" w:rsidR="00F83455" w:rsidRDefault="00F83455">
      <w:proofErr w:type="spellStart"/>
      <w:r w:rsidRPr="00F83455">
        <w:t>Θεοδώνης</w:t>
      </w:r>
      <w:proofErr w:type="spellEnd"/>
      <w:r w:rsidRPr="00F83455">
        <w:t>, Ι., &amp; Βελέντζας, Α. (2023). </w:t>
      </w:r>
      <w:r w:rsidRPr="00F83455">
        <w:rPr>
          <w:i/>
          <w:iCs/>
        </w:rPr>
        <w:t>Εικονικά πειράματα και εκπαιδευτικές προσομοιώσεις Φυσικής</w:t>
      </w:r>
      <w:r w:rsidRPr="00F83455">
        <w:t xml:space="preserve"> [Εργαστηριακός Οδηγός]. </w:t>
      </w:r>
      <w:proofErr w:type="spellStart"/>
      <w:r w:rsidRPr="00F83455">
        <w:t>Κάλλιπος</w:t>
      </w:r>
      <w:proofErr w:type="spellEnd"/>
      <w:r w:rsidRPr="00F83455">
        <w:t>, Ανοικτές Ακαδημαϊκές Εκδόσεις. https://dx.doi.org/10.57713/kallipos-89</w:t>
      </w:r>
    </w:p>
    <w:p w14:paraId="2BB58896" w14:textId="77777777" w:rsidR="00F83455" w:rsidRPr="00C94F8C" w:rsidRDefault="00F83455"/>
    <w:sectPr w:rsidR="00F83455" w:rsidRPr="00C94F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EE1"/>
    <w:rsid w:val="000A5DBE"/>
    <w:rsid w:val="00331B4C"/>
    <w:rsid w:val="0039699C"/>
    <w:rsid w:val="00524EE1"/>
    <w:rsid w:val="005400DE"/>
    <w:rsid w:val="009343E2"/>
    <w:rsid w:val="00974492"/>
    <w:rsid w:val="00BA074F"/>
    <w:rsid w:val="00C60DFE"/>
    <w:rsid w:val="00C94F8C"/>
    <w:rsid w:val="00D83385"/>
    <w:rsid w:val="00F8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BEF6F"/>
  <w15:chartTrackingRefBased/>
  <w15:docId w15:val="{D2B859BF-1E73-45D9-BA1E-BEED29A10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24E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24E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24E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24E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24E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24E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24E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24E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24E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24E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24E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24E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24EE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24EE1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24EE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24EE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24EE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24E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24E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24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24E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24E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24E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24EE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24EE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24EE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24E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24EE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524EE1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C94F8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94F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x.doi.org/10.57713/kallipos-917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epository.kallipos.gr/handle/11419/72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x.doi.org/10.57713/kallipos-404" TargetMode="External"/><Relationship Id="rId11" Type="http://schemas.openxmlformats.org/officeDocument/2006/relationships/hyperlink" Target="https://repository.kallipos.gr/handle/11419/8577" TargetMode="External"/><Relationship Id="rId5" Type="http://schemas.openxmlformats.org/officeDocument/2006/relationships/hyperlink" Target="https://repository.kallipos.gr/handle/11419/11840" TargetMode="External"/><Relationship Id="rId10" Type="http://schemas.openxmlformats.org/officeDocument/2006/relationships/hyperlink" Target="https://dx.doi.org/10.57713/kallipos-552" TargetMode="External"/><Relationship Id="rId4" Type="http://schemas.openxmlformats.org/officeDocument/2006/relationships/hyperlink" Target="https://repository.kallipos.gr/handle/11419/10589" TargetMode="External"/><Relationship Id="rId9" Type="http://schemas.openxmlformats.org/officeDocument/2006/relationships/hyperlink" Target="https://repository.kallipos.gr/handle/11419/4794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ΛΕΩΝΙΔΑΣ ΓΟΜΑΤΟΣ</dc:creator>
  <cp:keywords/>
  <dc:description/>
  <cp:lastModifiedBy>liana stylianou</cp:lastModifiedBy>
  <cp:revision>2</cp:revision>
  <dcterms:created xsi:type="dcterms:W3CDTF">2025-04-07T06:21:00Z</dcterms:created>
  <dcterms:modified xsi:type="dcterms:W3CDTF">2025-04-07T06:21:00Z</dcterms:modified>
</cp:coreProperties>
</file>