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70141" w14:textId="6FACBF75" w:rsidR="009A0E17" w:rsidRDefault="00454A2C">
      <w:r>
        <w:rPr>
          <w:noProof/>
        </w:rPr>
        <w:drawing>
          <wp:inline distT="0" distB="0" distL="0" distR="0" wp14:anchorId="2680B385" wp14:editId="3273AF2A">
            <wp:extent cx="5238750" cy="676275"/>
            <wp:effectExtent l="0" t="0" r="0" b="9525"/>
            <wp:docPr id="450419647" name="Picture 1" descr="A black background with blu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0419647" name="Picture 1" descr="A black background with blue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676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</w:t>
      </w:r>
    </w:p>
    <w:p w14:paraId="3CE78B95" w14:textId="77777777" w:rsidR="00454A2C" w:rsidRDefault="00454A2C"/>
    <w:p w14:paraId="3544027B" w14:textId="12C93D14" w:rsidR="00454A2C" w:rsidRPr="00CD7EBF" w:rsidRDefault="00454A2C" w:rsidP="0080441A">
      <w:pPr>
        <w:spacing w:after="60" w:line="240" w:lineRule="auto"/>
        <w:rPr>
          <w:rFonts w:ascii="Times New Roman" w:eastAsia="Calibri" w:hAnsi="Times New Roman" w:cs="Times New Roman"/>
          <w:b/>
          <w:kern w:val="0"/>
          <w:sz w:val="28"/>
          <w:szCs w:val="28"/>
          <w:lang w:eastAsia="zh-CN"/>
          <w14:ligatures w14:val="none"/>
        </w:rPr>
      </w:pPr>
      <w:r w:rsidRPr="00CD7EBF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ΜΑΘΗΜΑ: </w:t>
      </w:r>
      <w:r w:rsidRPr="00372573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Οργάνωση,</w:t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  <w:r w:rsidRPr="00CD7EBF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Διοίκηση</w:t>
      </w:r>
      <w:r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 xml:space="preserve"> και Κοινωνιολογία της Εκπαίδευσης</w:t>
      </w:r>
    </w:p>
    <w:p w14:paraId="0D2005D3" w14:textId="77777777" w:rsidR="00454A2C" w:rsidRPr="00CD7EBF" w:rsidRDefault="00454A2C" w:rsidP="00454A2C">
      <w:pPr>
        <w:spacing w:after="60" w:line="240" w:lineRule="auto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r w:rsidRPr="00CD7EBF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ΔΙΔΑΣΚΩΝ:</w:t>
      </w:r>
      <w:r w:rsidRPr="00CD7EBF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 xml:space="preserve"> </w:t>
      </w:r>
    </w:p>
    <w:p w14:paraId="208C1AAA" w14:textId="77777777" w:rsidR="00454A2C" w:rsidRPr="00CD7EBF" w:rsidRDefault="00454A2C" w:rsidP="00454A2C">
      <w:pPr>
        <w:spacing w:after="60" w:line="240" w:lineRule="auto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r w:rsidRPr="00CD7EBF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ΔΗΜΗΤΡΙΟΣ ΚΑΛΟΓΙΑΝΝΗΣ</w:t>
      </w:r>
      <w:r w:rsidRPr="00CD7EBF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, </w:t>
      </w:r>
      <w:r w:rsidRPr="00CD7EBF">
        <w:rPr>
          <w:rFonts w:ascii="Times New Roman" w:eastAsia="Calibri" w:hAnsi="Times New Roman" w:cs="Times New Roman"/>
          <w:kern w:val="0"/>
          <w:sz w:val="28"/>
          <w:szCs w:val="28"/>
          <w:lang w:val="en-US"/>
          <w14:ligatures w14:val="none"/>
        </w:rPr>
        <w:t>PhD</w:t>
      </w:r>
      <w:r w:rsidRPr="00CD7EBF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Ε.Κ.Π.Α.</w:t>
      </w:r>
    </w:p>
    <w:p w14:paraId="39E7A946" w14:textId="77777777" w:rsidR="00454A2C" w:rsidRPr="00CD7EBF" w:rsidRDefault="00454A2C" w:rsidP="00454A2C">
      <w:pPr>
        <w:spacing w:after="60" w:line="240" w:lineRule="auto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hyperlink r:id="rId8" w:history="1">
        <w:r w:rsidRPr="00CD7EBF">
          <w:rPr>
            <w:rStyle w:val="Hyperlink"/>
            <w:rFonts w:ascii="Times New Roman" w:eastAsia="Calibri" w:hAnsi="Times New Roman" w:cs="Times New Roman"/>
            <w:kern w:val="0"/>
            <w:sz w:val="28"/>
            <w:szCs w:val="28"/>
            <w:lang w:val="en-US"/>
            <w14:ligatures w14:val="none"/>
          </w:rPr>
          <w:t>dim</w:t>
        </w:r>
        <w:r w:rsidRPr="001F0998">
          <w:rPr>
            <w:rStyle w:val="Hyperlink"/>
            <w:rFonts w:ascii="Times New Roman" w:eastAsia="Calibri" w:hAnsi="Times New Roman" w:cs="Times New Roman"/>
            <w:kern w:val="0"/>
            <w:sz w:val="28"/>
            <w:szCs w:val="28"/>
            <w:lang w:val="en-US"/>
            <w14:ligatures w14:val="none"/>
          </w:rPr>
          <w:t>itriskalog</w:t>
        </w:r>
        <w:r w:rsidRPr="008340C4">
          <w:rPr>
            <w:rStyle w:val="Hyperlink"/>
            <w:rFonts w:ascii="Times New Roman" w:eastAsia="Calibri" w:hAnsi="Times New Roman" w:cs="Times New Roman"/>
            <w:kern w:val="0"/>
            <w:sz w:val="28"/>
            <w:szCs w:val="28"/>
            <w14:ligatures w14:val="none"/>
          </w:rPr>
          <w:t>@</w:t>
        </w:r>
        <w:r w:rsidRPr="001F0998">
          <w:rPr>
            <w:rStyle w:val="Hyperlink"/>
            <w:rFonts w:ascii="Times New Roman" w:eastAsia="Calibri" w:hAnsi="Times New Roman" w:cs="Times New Roman"/>
            <w:kern w:val="0"/>
            <w:sz w:val="28"/>
            <w:szCs w:val="28"/>
            <w:lang w:val="en-US"/>
            <w14:ligatures w14:val="none"/>
          </w:rPr>
          <w:t>eppaik</w:t>
        </w:r>
        <w:r w:rsidRPr="008340C4">
          <w:rPr>
            <w:rStyle w:val="Hyperlink"/>
            <w:rFonts w:ascii="Times New Roman" w:eastAsia="Calibri" w:hAnsi="Times New Roman" w:cs="Times New Roman"/>
            <w:kern w:val="0"/>
            <w:sz w:val="28"/>
            <w:szCs w:val="28"/>
            <w14:ligatures w14:val="none"/>
          </w:rPr>
          <w:t>.</w:t>
        </w:r>
        <w:r w:rsidRPr="001F0998">
          <w:rPr>
            <w:rStyle w:val="Hyperlink"/>
            <w:rFonts w:ascii="Times New Roman" w:eastAsia="Calibri" w:hAnsi="Times New Roman" w:cs="Times New Roman"/>
            <w:kern w:val="0"/>
            <w:sz w:val="28"/>
            <w:szCs w:val="28"/>
            <w:lang w:val="en-US"/>
            <w14:ligatures w14:val="none"/>
          </w:rPr>
          <w:t>aspete</w:t>
        </w:r>
        <w:r w:rsidRPr="008340C4">
          <w:rPr>
            <w:rStyle w:val="Hyperlink"/>
            <w:rFonts w:ascii="Times New Roman" w:eastAsia="Calibri" w:hAnsi="Times New Roman" w:cs="Times New Roman"/>
            <w:kern w:val="0"/>
            <w:sz w:val="28"/>
            <w:szCs w:val="28"/>
            <w14:ligatures w14:val="none"/>
          </w:rPr>
          <w:t>.</w:t>
        </w:r>
        <w:r w:rsidRPr="001F0998">
          <w:rPr>
            <w:rStyle w:val="Hyperlink"/>
            <w:rFonts w:ascii="Times New Roman" w:eastAsia="Calibri" w:hAnsi="Times New Roman" w:cs="Times New Roman"/>
            <w:kern w:val="0"/>
            <w:sz w:val="28"/>
            <w:szCs w:val="28"/>
            <w:lang w:val="en-US"/>
            <w14:ligatures w14:val="none"/>
          </w:rPr>
          <w:t>gr</w:t>
        </w:r>
      </w:hyperlink>
      <w:r w:rsidRPr="008340C4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</w:p>
    <w:p w14:paraId="352F2E47" w14:textId="77777777" w:rsidR="00454A2C" w:rsidRDefault="00454A2C"/>
    <w:p w14:paraId="408D46C5" w14:textId="63995528" w:rsidR="00454A2C" w:rsidRDefault="00454A2C" w:rsidP="00941C5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54A2C">
        <w:rPr>
          <w:rFonts w:ascii="Times New Roman" w:hAnsi="Times New Roman" w:cs="Times New Roman"/>
          <w:b/>
          <w:bCs/>
          <w:sz w:val="28"/>
          <w:szCs w:val="28"/>
        </w:rPr>
        <w:t xml:space="preserve">Ύλη </w:t>
      </w:r>
      <w:r w:rsidR="00696BE9">
        <w:rPr>
          <w:rFonts w:ascii="Times New Roman" w:hAnsi="Times New Roman" w:cs="Times New Roman"/>
          <w:b/>
          <w:bCs/>
          <w:sz w:val="28"/>
          <w:szCs w:val="28"/>
        </w:rPr>
        <w:t>εξετάσεων</w:t>
      </w:r>
    </w:p>
    <w:p w14:paraId="7AB8C0FC" w14:textId="1087A902" w:rsidR="00454A2C" w:rsidRPr="000B0F76" w:rsidRDefault="00454A2C" w:rsidP="008340C4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B0F76">
        <w:rPr>
          <w:rFonts w:ascii="Times New Roman" w:hAnsi="Times New Roman" w:cs="Times New Roman"/>
          <w:b/>
          <w:bCs/>
          <w:sz w:val="28"/>
          <w:szCs w:val="28"/>
        </w:rPr>
        <w:t xml:space="preserve">Σαΐτης Χ. &amp; Σαΐτη Α., (2022), </w:t>
      </w:r>
      <w:r w:rsidRPr="000B0F7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Οργάνωση και Διοίκηση της Εκπαίδευσης. </w:t>
      </w:r>
      <w:proofErr w:type="spellStart"/>
      <w:r w:rsidRPr="000B0F76">
        <w:rPr>
          <w:rFonts w:ascii="Times New Roman" w:hAnsi="Times New Roman" w:cs="Times New Roman"/>
          <w:b/>
          <w:bCs/>
          <w:sz w:val="28"/>
          <w:szCs w:val="28"/>
        </w:rPr>
        <w:t>Εκδ</w:t>
      </w:r>
      <w:proofErr w:type="spellEnd"/>
      <w:r w:rsidRPr="000B0F76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proofErr w:type="spellStart"/>
      <w:r w:rsidR="008340C4" w:rsidRPr="000B0F76">
        <w:rPr>
          <w:rFonts w:ascii="Times New Roman" w:hAnsi="Times New Roman" w:cs="Times New Roman"/>
          <w:b/>
          <w:bCs/>
          <w:sz w:val="28"/>
          <w:szCs w:val="28"/>
        </w:rPr>
        <w:t>Καταγράμμα</w:t>
      </w:r>
      <w:proofErr w:type="spellEnd"/>
      <w:r w:rsidRPr="000B0F76">
        <w:rPr>
          <w:rFonts w:ascii="Times New Roman" w:hAnsi="Times New Roman" w:cs="Times New Roman"/>
          <w:b/>
          <w:bCs/>
          <w:sz w:val="28"/>
          <w:szCs w:val="28"/>
        </w:rPr>
        <w:t>, Αθήνα</w:t>
      </w:r>
      <w:r w:rsidR="00F91312" w:rsidRPr="000B0F76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5C67B31D" w14:textId="0090E67F" w:rsidR="00454A2C" w:rsidRDefault="00454A2C" w:rsidP="00454A2C">
      <w:pPr>
        <w:jc w:val="both"/>
        <w:rPr>
          <w:rFonts w:ascii="Times New Roman" w:hAnsi="Times New Roman" w:cs="Times New Roman"/>
          <w:sz w:val="28"/>
          <w:szCs w:val="28"/>
        </w:rPr>
      </w:pPr>
      <w:r w:rsidRPr="00454A2C">
        <w:rPr>
          <w:rFonts w:ascii="Times New Roman" w:hAnsi="Times New Roman" w:cs="Times New Roman"/>
          <w:b/>
          <w:bCs/>
          <w:sz w:val="28"/>
          <w:szCs w:val="28"/>
        </w:rPr>
        <w:t>Κεφάλαια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B461550" w14:textId="1E9025E6" w:rsidR="00454A2C" w:rsidRDefault="00454A2C" w:rsidP="00FB5F59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Εισαγωγή στη Διοίκηση της Εκπαίδευσης: διαφάνειες πρώτου μαθήματος</w:t>
      </w:r>
    </w:p>
    <w:p w14:paraId="18C6F1E4" w14:textId="77777777" w:rsidR="00454A2C" w:rsidRDefault="00454A2C" w:rsidP="00FB5F59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Η Λειτουργία του Σχεδιασμού-Προγραμματισμού: σελ. 103-130</w:t>
      </w:r>
    </w:p>
    <w:p w14:paraId="62B013B9" w14:textId="77777777" w:rsidR="00454A2C" w:rsidRDefault="00454A2C" w:rsidP="00FB5F59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Λήψη αποφάσεων και επίλυση προβλημάτων: σελ. 135-168</w:t>
      </w:r>
    </w:p>
    <w:p w14:paraId="734D69DE" w14:textId="77777777" w:rsidR="00454A2C" w:rsidRDefault="00454A2C" w:rsidP="00FB5F59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Οργανωτική Θεωρία και Σχεδιασμός: σελ.174-203</w:t>
      </w:r>
    </w:p>
    <w:p w14:paraId="29BBFA63" w14:textId="77777777" w:rsidR="00454A2C" w:rsidRDefault="00454A2C" w:rsidP="00FB5F59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Η Λειτουργία του Ελέγχου: σελ. 282-288</w:t>
      </w:r>
    </w:p>
    <w:p w14:paraId="0316194E" w14:textId="3DEAA7D2" w:rsidR="00454A2C" w:rsidRDefault="00454A2C" w:rsidP="00FB5F59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Αξιολόγηση: από διαφάνειες 5</w:t>
      </w:r>
      <w:r w:rsidRPr="00454A2C">
        <w:rPr>
          <w:rFonts w:ascii="Times New Roman" w:hAnsi="Times New Roman" w:cs="Times New Roman"/>
          <w:sz w:val="28"/>
          <w:szCs w:val="28"/>
          <w:vertAlign w:val="superscript"/>
        </w:rPr>
        <w:t>ου</w:t>
      </w:r>
      <w:r>
        <w:rPr>
          <w:rFonts w:ascii="Times New Roman" w:hAnsi="Times New Roman" w:cs="Times New Roman"/>
          <w:sz w:val="28"/>
          <w:szCs w:val="28"/>
        </w:rPr>
        <w:t xml:space="preserve"> μαθήματος</w:t>
      </w:r>
    </w:p>
    <w:p w14:paraId="2934CE64" w14:textId="6C9EDADD" w:rsidR="008340C4" w:rsidRDefault="00F91312" w:rsidP="008340C4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Διαχείριση Κρίσεων στο Σχολείο: σελ. 372-402</w:t>
      </w:r>
    </w:p>
    <w:p w14:paraId="088122DA" w14:textId="177B1703" w:rsidR="00941C53" w:rsidRPr="00941C53" w:rsidRDefault="00941C53" w:rsidP="00941C53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</w:p>
    <w:p w14:paraId="0E1D0C62" w14:textId="5A1ED038" w:rsidR="008340C4" w:rsidRPr="000B0F76" w:rsidRDefault="008340C4" w:rsidP="008340C4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B0F76">
        <w:rPr>
          <w:rFonts w:ascii="Times New Roman" w:hAnsi="Times New Roman" w:cs="Times New Roman"/>
          <w:b/>
          <w:bCs/>
          <w:sz w:val="28"/>
          <w:szCs w:val="28"/>
        </w:rPr>
        <w:t xml:space="preserve">Καλογιάννης Δ., (2020), </w:t>
      </w:r>
      <w:r w:rsidRPr="000B0F7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Ο Διευθυντής της σχολικής μονάδας και οι επαγγελματικές του ικανότητες. Γνώσεις, ικανότητες και αξίες για την αποτελεσματική άσκηση του ρόλου. </w:t>
      </w:r>
      <w:proofErr w:type="spellStart"/>
      <w:r w:rsidRPr="000B0F76">
        <w:rPr>
          <w:rFonts w:ascii="Times New Roman" w:hAnsi="Times New Roman" w:cs="Times New Roman"/>
          <w:b/>
          <w:bCs/>
          <w:sz w:val="28"/>
          <w:szCs w:val="28"/>
        </w:rPr>
        <w:t>Εκδ</w:t>
      </w:r>
      <w:proofErr w:type="spellEnd"/>
      <w:r w:rsidRPr="000B0F76">
        <w:rPr>
          <w:rFonts w:ascii="Times New Roman" w:hAnsi="Times New Roman" w:cs="Times New Roman"/>
          <w:b/>
          <w:bCs/>
          <w:sz w:val="28"/>
          <w:szCs w:val="28"/>
        </w:rPr>
        <w:t>. Γρηγόρη, Αθήνα.</w:t>
      </w:r>
    </w:p>
    <w:p w14:paraId="6FE1D68F" w14:textId="6EAD2943" w:rsidR="008340C4" w:rsidRDefault="008340C4" w:rsidP="008340C4">
      <w:pPr>
        <w:jc w:val="both"/>
        <w:rPr>
          <w:rFonts w:ascii="Times New Roman" w:hAnsi="Times New Roman" w:cs="Times New Roman"/>
          <w:sz w:val="28"/>
          <w:szCs w:val="28"/>
        </w:rPr>
      </w:pPr>
      <w:r w:rsidRPr="008340C4">
        <w:rPr>
          <w:rFonts w:ascii="Times New Roman" w:hAnsi="Times New Roman" w:cs="Times New Roman"/>
          <w:b/>
          <w:bCs/>
          <w:sz w:val="28"/>
          <w:szCs w:val="28"/>
        </w:rPr>
        <w:t>Κεφάλαια</w:t>
      </w:r>
    </w:p>
    <w:p w14:paraId="321F7A47" w14:textId="19BA6C85" w:rsidR="008340C4" w:rsidRDefault="008340C4" w:rsidP="00FB5F59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Επιτυχημένη σχολική ηγεσία. Χαρτογραφώντας την: σελ. 247-272</w:t>
      </w:r>
    </w:p>
    <w:p w14:paraId="1283D9E5" w14:textId="77777777" w:rsidR="00E70785" w:rsidRPr="00E70785" w:rsidRDefault="00E70785" w:rsidP="00E7078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C07CB3D" w14:textId="11CEF1A9" w:rsidR="00E70785" w:rsidRPr="000B0F76" w:rsidRDefault="00E70785" w:rsidP="00E70785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0B0F76">
        <w:rPr>
          <w:rFonts w:ascii="Times New Roman" w:hAnsi="Times New Roman" w:cs="Times New Roman"/>
          <w:b/>
          <w:bCs/>
          <w:sz w:val="28"/>
          <w:szCs w:val="28"/>
        </w:rPr>
        <w:t>Φραγκουδάκη</w:t>
      </w:r>
      <w:proofErr w:type="spellEnd"/>
      <w:r w:rsidRPr="000B0F76">
        <w:rPr>
          <w:rFonts w:ascii="Times New Roman" w:hAnsi="Times New Roman" w:cs="Times New Roman"/>
          <w:b/>
          <w:bCs/>
          <w:sz w:val="28"/>
          <w:szCs w:val="28"/>
        </w:rPr>
        <w:t xml:space="preserve"> Α., (1985), </w:t>
      </w:r>
      <w:r w:rsidRPr="000B0F76">
        <w:rPr>
          <w:rFonts w:ascii="Times New Roman" w:hAnsi="Times New Roman" w:cs="Times New Roman"/>
          <w:b/>
          <w:bCs/>
          <w:i/>
          <w:iCs/>
          <w:sz w:val="28"/>
          <w:szCs w:val="28"/>
        </w:rPr>
        <w:t>Κοινωνιολογία της Εκπαίδευσης. Θεωρίες για την κοινωνική ανισότητα στο σχολείο.</w:t>
      </w:r>
      <w:r w:rsidRPr="000B0F7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B0F76">
        <w:rPr>
          <w:rFonts w:ascii="Times New Roman" w:hAnsi="Times New Roman" w:cs="Times New Roman"/>
          <w:b/>
          <w:bCs/>
          <w:sz w:val="28"/>
          <w:szCs w:val="28"/>
        </w:rPr>
        <w:t>Εκδ</w:t>
      </w:r>
      <w:proofErr w:type="spellEnd"/>
      <w:r w:rsidRPr="000B0F76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proofErr w:type="spellStart"/>
      <w:r w:rsidRPr="000B0F76">
        <w:rPr>
          <w:rFonts w:ascii="Times New Roman" w:hAnsi="Times New Roman" w:cs="Times New Roman"/>
          <w:b/>
          <w:bCs/>
          <w:sz w:val="28"/>
          <w:szCs w:val="28"/>
        </w:rPr>
        <w:t>Παπαζήση</w:t>
      </w:r>
      <w:proofErr w:type="spellEnd"/>
      <w:r w:rsidRPr="000B0F76">
        <w:rPr>
          <w:rFonts w:ascii="Times New Roman" w:hAnsi="Times New Roman" w:cs="Times New Roman"/>
          <w:b/>
          <w:bCs/>
          <w:sz w:val="28"/>
          <w:szCs w:val="28"/>
        </w:rPr>
        <w:t>: Αθήνα</w:t>
      </w:r>
    </w:p>
    <w:p w14:paraId="5F189C36" w14:textId="77777777" w:rsidR="00941C53" w:rsidRDefault="00941C53" w:rsidP="00E70785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3C309F7" w14:textId="682E9BB7" w:rsidR="00E70785" w:rsidRDefault="00E70785" w:rsidP="00E70785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70785">
        <w:rPr>
          <w:rFonts w:ascii="Times New Roman" w:hAnsi="Times New Roman" w:cs="Times New Roman"/>
          <w:b/>
          <w:bCs/>
          <w:sz w:val="28"/>
          <w:szCs w:val="28"/>
        </w:rPr>
        <w:lastRenderedPageBreak/>
        <w:t>Κεφάλαια</w:t>
      </w:r>
    </w:p>
    <w:p w14:paraId="374D96EC" w14:textId="7EB368E6" w:rsidR="00E70785" w:rsidRDefault="00E70785" w:rsidP="00FB5F59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Εκπαίδευση και οικονομική ανάπτυξη (θεωρία του ανθρώπινου κεφαλαίου): σελ. 21-37</w:t>
      </w:r>
    </w:p>
    <w:p w14:paraId="4D507442" w14:textId="791265A5" w:rsidR="00E70785" w:rsidRDefault="00E70785" w:rsidP="00FB5F59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Επίδοση στο σχολείο και κοινωνική προέλευση (Έκθεση </w:t>
      </w:r>
      <w:proofErr w:type="spellStart"/>
      <w:r>
        <w:rPr>
          <w:rFonts w:ascii="Times New Roman" w:hAnsi="Times New Roman" w:cs="Times New Roman"/>
          <w:sz w:val="28"/>
          <w:szCs w:val="28"/>
        </w:rPr>
        <w:t>Κόουλμαν</w:t>
      </w:r>
      <w:proofErr w:type="spellEnd"/>
      <w:r>
        <w:rPr>
          <w:rFonts w:ascii="Times New Roman" w:hAnsi="Times New Roman" w:cs="Times New Roman"/>
          <w:sz w:val="28"/>
          <w:szCs w:val="28"/>
        </w:rPr>
        <w:t>): σελ. 44-51</w:t>
      </w:r>
    </w:p>
    <w:p w14:paraId="0EC18F13" w14:textId="4D978232" w:rsidR="00E70785" w:rsidRDefault="00E70785" w:rsidP="00FB5F59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Οι ερμηνείες της κοινωνικής ανισότητας στο σχολείο: σελ. 151-169</w:t>
      </w:r>
    </w:p>
    <w:p w14:paraId="3C5E974D" w14:textId="65E2EE45" w:rsidR="00E70785" w:rsidRDefault="00E70785" w:rsidP="00FB5F59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Τάλκοτ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Πάρσονς</w:t>
      </w:r>
      <w:proofErr w:type="spellEnd"/>
      <w:r>
        <w:rPr>
          <w:rFonts w:ascii="Times New Roman" w:hAnsi="Times New Roman" w:cs="Times New Roman"/>
          <w:sz w:val="28"/>
          <w:szCs w:val="28"/>
        </w:rPr>
        <w:t>, Η σχολική τάξη ως κοινωνικό σύστημα: μερικές από τις λειτουργίες της στην αμερικανική κοινωνία: σελ. 249-276</w:t>
      </w:r>
    </w:p>
    <w:p w14:paraId="02D4D376" w14:textId="1963CDFC" w:rsidR="00E70785" w:rsidRDefault="00E70785" w:rsidP="00FB5F59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Πιερ </w:t>
      </w:r>
      <w:proofErr w:type="spellStart"/>
      <w:r>
        <w:rPr>
          <w:rFonts w:ascii="Times New Roman" w:hAnsi="Times New Roman" w:cs="Times New Roman"/>
          <w:sz w:val="28"/>
          <w:szCs w:val="28"/>
        </w:rPr>
        <w:t>Μπουρντιέ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Το συντηρητικό σχολείο: </w:t>
      </w:r>
      <w:r w:rsidR="00696BE9">
        <w:rPr>
          <w:rFonts w:ascii="Times New Roman" w:hAnsi="Times New Roman" w:cs="Times New Roman"/>
          <w:sz w:val="28"/>
          <w:szCs w:val="28"/>
        </w:rPr>
        <w:t>οι ανισότητες στην εκπαίδευση και την παιδεία: σελ. 357-375</w:t>
      </w:r>
    </w:p>
    <w:p w14:paraId="0F53D338" w14:textId="0A379750" w:rsidR="00696BE9" w:rsidRPr="00E70785" w:rsidRDefault="00696BE9" w:rsidP="00FB5F59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Σάμιουελ Μπόουλς και Χέρμπερτ </w:t>
      </w:r>
      <w:proofErr w:type="spellStart"/>
      <w:r>
        <w:rPr>
          <w:rFonts w:ascii="Times New Roman" w:hAnsi="Times New Roman" w:cs="Times New Roman"/>
          <w:sz w:val="28"/>
          <w:szCs w:val="28"/>
        </w:rPr>
        <w:t>Γκίντις</w:t>
      </w:r>
      <w:proofErr w:type="spellEnd"/>
      <w:r>
        <w:rPr>
          <w:rFonts w:ascii="Times New Roman" w:hAnsi="Times New Roman" w:cs="Times New Roman"/>
          <w:sz w:val="28"/>
          <w:szCs w:val="28"/>
        </w:rPr>
        <w:t>, Πέρα από την εκπαιδευτική Δύση: το μεγάλο αμερικανικό όνειρο εξατμίζεται: σελ. 469-489</w:t>
      </w:r>
    </w:p>
    <w:p w14:paraId="149576CB" w14:textId="77777777" w:rsidR="008340C4" w:rsidRPr="008340C4" w:rsidRDefault="008340C4" w:rsidP="008340C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3369363" w14:textId="77777777" w:rsidR="00F91312" w:rsidRDefault="00F91312" w:rsidP="00F91312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0C1C5BB8" w14:textId="4602C46E" w:rsidR="00F91312" w:rsidRPr="00F91312" w:rsidRDefault="00F91312" w:rsidP="00F91312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Καλή μελέτη!</w:t>
      </w:r>
    </w:p>
    <w:sectPr w:rsidR="00F91312" w:rsidRPr="00F91312">
      <w:footerReference w:type="default" r:id="rId9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FA072F" w14:textId="77777777" w:rsidR="00E96009" w:rsidRDefault="00E96009" w:rsidP="00FB5F59">
      <w:pPr>
        <w:spacing w:after="0" w:line="240" w:lineRule="auto"/>
      </w:pPr>
      <w:r>
        <w:separator/>
      </w:r>
    </w:p>
  </w:endnote>
  <w:endnote w:type="continuationSeparator" w:id="0">
    <w:p w14:paraId="70518371" w14:textId="77777777" w:rsidR="00E96009" w:rsidRDefault="00E96009" w:rsidP="00FB5F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4832572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CEFA341" w14:textId="5DE1A568" w:rsidR="00FB5F59" w:rsidRDefault="00FB5F5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701F4EB" w14:textId="77777777" w:rsidR="00FB5F59" w:rsidRDefault="00FB5F5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30A86D" w14:textId="77777777" w:rsidR="00E96009" w:rsidRDefault="00E96009" w:rsidP="00FB5F59">
      <w:pPr>
        <w:spacing w:after="0" w:line="240" w:lineRule="auto"/>
      </w:pPr>
      <w:r>
        <w:separator/>
      </w:r>
    </w:p>
  </w:footnote>
  <w:footnote w:type="continuationSeparator" w:id="0">
    <w:p w14:paraId="5E99340C" w14:textId="77777777" w:rsidR="00E96009" w:rsidRDefault="00E96009" w:rsidP="00FB5F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06AEC"/>
    <w:multiLevelType w:val="hybridMultilevel"/>
    <w:tmpl w:val="3AEA7D0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071784"/>
    <w:multiLevelType w:val="hybridMultilevel"/>
    <w:tmpl w:val="BED6CE7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A85E3B"/>
    <w:multiLevelType w:val="hybridMultilevel"/>
    <w:tmpl w:val="22B2860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66431E"/>
    <w:multiLevelType w:val="hybridMultilevel"/>
    <w:tmpl w:val="FC86342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751A07"/>
    <w:multiLevelType w:val="hybridMultilevel"/>
    <w:tmpl w:val="E7EA8402"/>
    <w:lvl w:ilvl="0" w:tplc="5D7002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991976"/>
    <w:multiLevelType w:val="hybridMultilevel"/>
    <w:tmpl w:val="7230075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83182D"/>
    <w:multiLevelType w:val="hybridMultilevel"/>
    <w:tmpl w:val="E33036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AF408C"/>
    <w:multiLevelType w:val="hybridMultilevel"/>
    <w:tmpl w:val="8C5634A8"/>
    <w:lvl w:ilvl="0" w:tplc="2F74EE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414C9C"/>
    <w:multiLevelType w:val="hybridMultilevel"/>
    <w:tmpl w:val="F974674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5901674">
    <w:abstractNumId w:val="3"/>
  </w:num>
  <w:num w:numId="2" w16cid:durableId="599341015">
    <w:abstractNumId w:val="1"/>
  </w:num>
  <w:num w:numId="3" w16cid:durableId="1572033489">
    <w:abstractNumId w:val="4"/>
  </w:num>
  <w:num w:numId="4" w16cid:durableId="1915818909">
    <w:abstractNumId w:val="0"/>
  </w:num>
  <w:num w:numId="5" w16cid:durableId="875580918">
    <w:abstractNumId w:val="7"/>
  </w:num>
  <w:num w:numId="6" w16cid:durableId="1932007328">
    <w:abstractNumId w:val="8"/>
  </w:num>
  <w:num w:numId="7" w16cid:durableId="166870838">
    <w:abstractNumId w:val="5"/>
  </w:num>
  <w:num w:numId="8" w16cid:durableId="1460951699">
    <w:abstractNumId w:val="2"/>
  </w:num>
  <w:num w:numId="9" w16cid:durableId="10255252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A2C"/>
    <w:rsid w:val="000B0F76"/>
    <w:rsid w:val="00166204"/>
    <w:rsid w:val="00454A2C"/>
    <w:rsid w:val="00696BE9"/>
    <w:rsid w:val="0080441A"/>
    <w:rsid w:val="008340C4"/>
    <w:rsid w:val="00941C53"/>
    <w:rsid w:val="00966BCB"/>
    <w:rsid w:val="009A0E17"/>
    <w:rsid w:val="00B315DF"/>
    <w:rsid w:val="00E70785"/>
    <w:rsid w:val="00E96009"/>
    <w:rsid w:val="00F91312"/>
    <w:rsid w:val="00FB5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CE8EB98"/>
  <w15:chartTrackingRefBased/>
  <w15:docId w15:val="{8A141EE6-E36C-405B-8D40-886F05A03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54A2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54A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54A2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54A2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54A2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54A2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54A2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54A2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54A2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4A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54A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54A2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54A2C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54A2C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54A2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54A2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54A2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54A2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54A2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54A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54A2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54A2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54A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54A2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54A2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54A2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54A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54A2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54A2C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454A2C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B5F5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F59"/>
  </w:style>
  <w:style w:type="paragraph" w:styleId="Footer">
    <w:name w:val="footer"/>
    <w:basedOn w:val="Normal"/>
    <w:link w:val="FooterChar"/>
    <w:uiPriority w:val="99"/>
    <w:unhideWhenUsed/>
    <w:rsid w:val="00FB5F5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5F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mitriskalog@eppaik.aspete.g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207</Words>
  <Characters>1438</Characters>
  <Application>Microsoft Office Word</Application>
  <DocSecurity>0</DocSecurity>
  <Lines>23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Dimitris Kalogiannis</dc:creator>
  <cp:keywords/>
  <dc:description/>
  <cp:lastModifiedBy>Dimitris Kalogiannis</cp:lastModifiedBy>
  <cp:revision>6</cp:revision>
  <dcterms:created xsi:type="dcterms:W3CDTF">2024-05-16T12:54:00Z</dcterms:created>
  <dcterms:modified xsi:type="dcterms:W3CDTF">2025-04-02T18:54:00Z</dcterms:modified>
</cp:coreProperties>
</file>